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olor w:val="000000"/>
          <w:sz w:val="32"/>
          <w:szCs w:val="28"/>
        </w:rPr>
      </w:pPr>
      <w:r>
        <w:rPr>
          <w:rFonts w:hint="eastAsia" w:ascii="黑体" w:hAnsi="黑体" w:eastAsia="黑体" w:cs="黑体"/>
          <w:b w:val="0"/>
          <w:bCs w:val="0"/>
          <w:color w:val="000000"/>
          <w:sz w:val="32"/>
          <w:szCs w:val="28"/>
        </w:rPr>
        <w:t>附件</w:t>
      </w:r>
    </w:p>
    <w:p>
      <w:pPr>
        <w:keepNext w:val="0"/>
        <w:keepLines w:val="0"/>
        <w:pageBreakBefore w:val="0"/>
        <w:widowControl w:val="0"/>
        <w:kinsoku/>
        <w:wordWrap/>
        <w:overflowPunct/>
        <w:topLinePunct w:val="0"/>
        <w:autoSpaceDE/>
        <w:autoSpaceDN/>
        <w:bidi w:val="0"/>
        <w:adjustRightInd/>
        <w:snapToGrid/>
        <w:spacing w:before="312" w:beforeLines="100" w:line="360" w:lineRule="auto"/>
        <w:jc w:val="center"/>
        <w:textAlignment w:val="auto"/>
        <w:rPr>
          <w:rFonts w:hint="eastAsia" w:ascii="方正小标宋简体" w:hAnsi="方正小标宋简体" w:eastAsia="方正小标宋简体" w:cs="方正小标宋简体"/>
          <w:b w:val="0"/>
          <w:bCs/>
          <w:color w:val="000000"/>
          <w:sz w:val="44"/>
          <w:szCs w:val="28"/>
        </w:rPr>
      </w:pPr>
      <w:bookmarkStart w:id="0" w:name="_GoBack"/>
      <w:r>
        <w:rPr>
          <w:rFonts w:hint="eastAsia" w:ascii="方正小标宋简体" w:hAnsi="方正小标宋简体" w:eastAsia="方正小标宋简体" w:cs="方正小标宋简体"/>
          <w:b w:val="0"/>
          <w:bCs/>
          <w:color w:val="000000"/>
          <w:sz w:val="44"/>
          <w:szCs w:val="28"/>
        </w:rPr>
        <w:t>工程建设项目招标代理机构信用评价评分标准</w:t>
      </w:r>
    </w:p>
    <w:bookmarkEnd w:id="0"/>
    <w:tbl>
      <w:tblPr>
        <w:tblStyle w:val="2"/>
        <w:tblW w:w="878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
      <w:tblGrid>
        <w:gridCol w:w="728"/>
        <w:gridCol w:w="979"/>
        <w:gridCol w:w="2921"/>
        <w:gridCol w:w="2831"/>
        <w:gridCol w:w="619"/>
        <w:gridCol w:w="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397" w:hRule="atLeast"/>
          <w:tblHeader/>
          <w:jc w:val="center"/>
        </w:trPr>
        <w:tc>
          <w:tcPr>
            <w:tcW w:w="728" w:type="dxa"/>
            <w:tcBorders>
              <w:tl2br w:val="nil"/>
              <w:tr2bl w:val="nil"/>
            </w:tcBorders>
            <w:noWrap w:val="0"/>
            <w:vAlign w:val="center"/>
          </w:tcPr>
          <w:p>
            <w:pPr>
              <w:widowControl/>
              <w:jc w:val="center"/>
              <w:rPr>
                <w:rFonts w:hint="eastAsia" w:ascii="黑体" w:hAnsi="黑体" w:eastAsia="黑体" w:cs="黑体"/>
                <w:b w:val="0"/>
                <w:bCs w:val="0"/>
                <w:color w:val="000000"/>
                <w:kern w:val="0"/>
                <w:sz w:val="24"/>
                <w:szCs w:val="18"/>
                <w:highlight w:val="none"/>
                <w:shd w:val="clear" w:color="auto" w:fill="auto"/>
              </w:rPr>
            </w:pPr>
            <w:r>
              <w:rPr>
                <w:rFonts w:hint="eastAsia" w:ascii="黑体" w:hAnsi="黑体" w:eastAsia="黑体" w:cs="黑体"/>
                <w:b w:val="0"/>
                <w:bCs w:val="0"/>
                <w:color w:val="000000"/>
                <w:kern w:val="0"/>
                <w:sz w:val="24"/>
                <w:szCs w:val="18"/>
                <w:highlight w:val="none"/>
                <w:shd w:val="clear" w:color="auto" w:fill="auto"/>
              </w:rPr>
              <w:t>一级指标</w:t>
            </w:r>
          </w:p>
        </w:tc>
        <w:tc>
          <w:tcPr>
            <w:tcW w:w="979" w:type="dxa"/>
            <w:tcBorders>
              <w:tl2br w:val="nil"/>
              <w:tr2bl w:val="nil"/>
            </w:tcBorders>
            <w:noWrap w:val="0"/>
            <w:vAlign w:val="center"/>
          </w:tcPr>
          <w:p>
            <w:pPr>
              <w:widowControl/>
              <w:jc w:val="center"/>
              <w:rPr>
                <w:rFonts w:hint="eastAsia" w:ascii="黑体" w:hAnsi="黑体" w:eastAsia="黑体" w:cs="黑体"/>
                <w:b w:val="0"/>
                <w:bCs w:val="0"/>
                <w:color w:val="000000"/>
                <w:kern w:val="0"/>
                <w:sz w:val="24"/>
                <w:szCs w:val="18"/>
                <w:highlight w:val="none"/>
                <w:shd w:val="clear" w:color="auto" w:fill="auto"/>
              </w:rPr>
            </w:pPr>
            <w:r>
              <w:rPr>
                <w:rFonts w:hint="eastAsia" w:ascii="黑体" w:hAnsi="黑体" w:eastAsia="黑体" w:cs="黑体"/>
                <w:b w:val="0"/>
                <w:bCs w:val="0"/>
                <w:color w:val="000000"/>
                <w:kern w:val="0"/>
                <w:sz w:val="24"/>
                <w:szCs w:val="18"/>
                <w:highlight w:val="none"/>
                <w:shd w:val="clear" w:color="auto" w:fill="auto"/>
              </w:rPr>
              <w:t>二级</w:t>
            </w:r>
          </w:p>
          <w:p>
            <w:pPr>
              <w:widowControl/>
              <w:jc w:val="center"/>
              <w:rPr>
                <w:rFonts w:hint="eastAsia" w:ascii="黑体" w:hAnsi="黑体" w:eastAsia="黑体" w:cs="黑体"/>
                <w:b w:val="0"/>
                <w:bCs w:val="0"/>
                <w:color w:val="000000"/>
                <w:kern w:val="0"/>
                <w:sz w:val="24"/>
                <w:szCs w:val="18"/>
                <w:highlight w:val="none"/>
                <w:shd w:val="clear" w:color="auto" w:fill="auto"/>
              </w:rPr>
            </w:pPr>
            <w:r>
              <w:rPr>
                <w:rFonts w:hint="eastAsia" w:ascii="黑体" w:hAnsi="黑体" w:eastAsia="黑体" w:cs="黑体"/>
                <w:b w:val="0"/>
                <w:bCs w:val="0"/>
                <w:color w:val="000000"/>
                <w:kern w:val="0"/>
                <w:sz w:val="24"/>
                <w:szCs w:val="18"/>
                <w:highlight w:val="none"/>
                <w:shd w:val="clear" w:color="auto" w:fill="auto"/>
              </w:rPr>
              <w:t>指标</w:t>
            </w:r>
          </w:p>
        </w:tc>
        <w:tc>
          <w:tcPr>
            <w:tcW w:w="2921" w:type="dxa"/>
            <w:tcBorders>
              <w:tl2br w:val="nil"/>
              <w:tr2bl w:val="nil"/>
            </w:tcBorders>
            <w:noWrap w:val="0"/>
            <w:vAlign w:val="center"/>
          </w:tcPr>
          <w:p>
            <w:pPr>
              <w:widowControl/>
              <w:jc w:val="center"/>
              <w:rPr>
                <w:rFonts w:hint="eastAsia" w:ascii="黑体" w:hAnsi="黑体" w:eastAsia="黑体" w:cs="黑体"/>
                <w:b w:val="0"/>
                <w:bCs w:val="0"/>
                <w:color w:val="000000"/>
                <w:kern w:val="0"/>
                <w:sz w:val="24"/>
                <w:szCs w:val="18"/>
                <w:highlight w:val="none"/>
                <w:shd w:val="clear" w:color="auto" w:fill="auto"/>
              </w:rPr>
            </w:pPr>
            <w:r>
              <w:rPr>
                <w:rFonts w:hint="eastAsia" w:ascii="黑体" w:hAnsi="黑体" w:eastAsia="黑体" w:cs="黑体"/>
                <w:b w:val="0"/>
                <w:bCs w:val="0"/>
                <w:color w:val="000000"/>
                <w:kern w:val="0"/>
                <w:sz w:val="24"/>
                <w:szCs w:val="18"/>
                <w:highlight w:val="none"/>
                <w:shd w:val="clear" w:color="auto" w:fill="auto"/>
              </w:rPr>
              <w:t>三级指标</w:t>
            </w:r>
          </w:p>
        </w:tc>
        <w:tc>
          <w:tcPr>
            <w:tcW w:w="2831" w:type="dxa"/>
            <w:tcBorders>
              <w:tl2br w:val="nil"/>
              <w:tr2bl w:val="nil"/>
            </w:tcBorders>
            <w:noWrap w:val="0"/>
            <w:vAlign w:val="center"/>
          </w:tcPr>
          <w:p>
            <w:pPr>
              <w:widowControl/>
              <w:jc w:val="center"/>
              <w:rPr>
                <w:rFonts w:hint="eastAsia" w:ascii="黑体" w:hAnsi="黑体" w:eastAsia="黑体" w:cs="黑体"/>
                <w:b w:val="0"/>
                <w:bCs w:val="0"/>
                <w:color w:val="000000"/>
                <w:kern w:val="0"/>
                <w:sz w:val="24"/>
                <w:szCs w:val="18"/>
                <w:highlight w:val="none"/>
                <w:shd w:val="clear" w:color="auto" w:fill="auto"/>
              </w:rPr>
            </w:pPr>
            <w:r>
              <w:rPr>
                <w:rFonts w:hint="eastAsia" w:ascii="黑体" w:hAnsi="黑体" w:eastAsia="黑体" w:cs="黑体"/>
                <w:b w:val="0"/>
                <w:bCs w:val="0"/>
                <w:color w:val="000000"/>
                <w:kern w:val="0"/>
                <w:sz w:val="24"/>
                <w:szCs w:val="18"/>
                <w:highlight w:val="none"/>
                <w:shd w:val="clear" w:color="auto" w:fill="auto"/>
              </w:rPr>
              <w:t>评价标准</w:t>
            </w:r>
          </w:p>
        </w:tc>
        <w:tc>
          <w:tcPr>
            <w:tcW w:w="619" w:type="dxa"/>
            <w:tcBorders>
              <w:tl2br w:val="nil"/>
              <w:tr2bl w:val="nil"/>
            </w:tcBorders>
            <w:noWrap w:val="0"/>
            <w:vAlign w:val="center"/>
          </w:tcPr>
          <w:p>
            <w:pPr>
              <w:widowControl/>
              <w:jc w:val="center"/>
              <w:rPr>
                <w:rFonts w:hint="eastAsia" w:ascii="黑体" w:hAnsi="黑体" w:eastAsia="黑体" w:cs="黑体"/>
                <w:b w:val="0"/>
                <w:bCs w:val="0"/>
                <w:color w:val="000000"/>
                <w:kern w:val="0"/>
                <w:sz w:val="24"/>
                <w:szCs w:val="18"/>
                <w:highlight w:val="none"/>
                <w:shd w:val="clear" w:color="auto" w:fill="auto"/>
              </w:rPr>
            </w:pPr>
            <w:r>
              <w:rPr>
                <w:rFonts w:hint="eastAsia" w:ascii="黑体" w:hAnsi="黑体" w:eastAsia="黑体" w:cs="黑体"/>
                <w:b w:val="0"/>
                <w:bCs w:val="0"/>
                <w:color w:val="000000"/>
                <w:kern w:val="0"/>
                <w:sz w:val="24"/>
                <w:szCs w:val="18"/>
                <w:highlight w:val="none"/>
                <w:shd w:val="clear" w:color="auto" w:fill="auto"/>
              </w:rPr>
              <w:t>计分</w:t>
            </w:r>
          </w:p>
          <w:p>
            <w:pPr>
              <w:widowControl/>
              <w:jc w:val="center"/>
              <w:rPr>
                <w:rFonts w:hint="eastAsia" w:ascii="黑体" w:hAnsi="黑体" w:eastAsia="黑体" w:cs="黑体"/>
                <w:b w:val="0"/>
                <w:bCs w:val="0"/>
                <w:color w:val="000000"/>
                <w:kern w:val="0"/>
                <w:sz w:val="24"/>
                <w:szCs w:val="18"/>
                <w:highlight w:val="none"/>
                <w:shd w:val="clear" w:color="auto" w:fill="auto"/>
              </w:rPr>
            </w:pPr>
            <w:r>
              <w:rPr>
                <w:rFonts w:hint="eastAsia" w:ascii="黑体" w:hAnsi="黑体" w:eastAsia="黑体" w:cs="黑体"/>
                <w:b w:val="0"/>
                <w:bCs w:val="0"/>
                <w:color w:val="000000"/>
                <w:kern w:val="0"/>
                <w:sz w:val="24"/>
                <w:szCs w:val="18"/>
                <w:highlight w:val="none"/>
                <w:shd w:val="clear" w:color="auto" w:fill="auto"/>
              </w:rPr>
              <w:t>标准</w:t>
            </w:r>
          </w:p>
        </w:tc>
        <w:tc>
          <w:tcPr>
            <w:tcW w:w="709" w:type="dxa"/>
            <w:tcBorders>
              <w:tl2br w:val="nil"/>
              <w:tr2bl w:val="nil"/>
            </w:tcBorders>
            <w:noWrap w:val="0"/>
            <w:vAlign w:val="center"/>
          </w:tcPr>
          <w:p>
            <w:pPr>
              <w:widowControl/>
              <w:jc w:val="center"/>
              <w:rPr>
                <w:rFonts w:hint="eastAsia" w:ascii="黑体" w:hAnsi="黑体" w:eastAsia="黑体" w:cs="黑体"/>
                <w:b w:val="0"/>
                <w:bCs w:val="0"/>
                <w:color w:val="000000"/>
                <w:kern w:val="0"/>
                <w:sz w:val="24"/>
                <w:szCs w:val="18"/>
                <w:highlight w:val="none"/>
                <w:shd w:val="clear" w:color="auto" w:fill="auto"/>
              </w:rPr>
            </w:pPr>
            <w:r>
              <w:rPr>
                <w:rFonts w:hint="eastAsia" w:ascii="黑体" w:hAnsi="黑体" w:eastAsia="黑体" w:cs="黑体"/>
                <w:b w:val="0"/>
                <w:bCs w:val="0"/>
                <w:color w:val="000000"/>
                <w:kern w:val="0"/>
                <w:sz w:val="24"/>
                <w:szCs w:val="18"/>
                <w:highlight w:val="none"/>
                <w:shd w:val="clear" w:color="auto" w:fil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777" w:hRule="atLeast"/>
          <w:jc w:val="center"/>
        </w:trPr>
        <w:tc>
          <w:tcPr>
            <w:tcW w:w="728"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基本</w:t>
            </w:r>
          </w:p>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信息</w:t>
            </w:r>
          </w:p>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（60分）</w:t>
            </w:r>
          </w:p>
        </w:tc>
        <w:tc>
          <w:tcPr>
            <w:tcW w:w="979" w:type="dxa"/>
            <w:vMerge w:val="restart"/>
            <w:tcBorders>
              <w:tl2br w:val="nil"/>
              <w:tr2bl w:val="nil"/>
            </w:tcBorders>
            <w:noWrap w:val="0"/>
            <w:vAlign w:val="center"/>
          </w:tcPr>
          <w:p>
            <w:pPr>
              <w:widowControl/>
              <w:numPr>
                <w:ilvl w:val="0"/>
                <w:numId w:val="0"/>
              </w:numPr>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lang w:val="en-US" w:eastAsia="zh-CN"/>
              </w:rPr>
              <w:t>1.</w:t>
            </w:r>
            <w:r>
              <w:rPr>
                <w:rFonts w:hint="eastAsia" w:ascii="仿宋" w:hAnsi="仿宋" w:eastAsia="仿宋" w:cs="宋体"/>
                <w:color w:val="000000"/>
                <w:kern w:val="0"/>
                <w:sz w:val="24"/>
                <w:szCs w:val="18"/>
              </w:rPr>
              <w:t>企业</w:t>
            </w:r>
          </w:p>
          <w:p>
            <w:pPr>
              <w:widowControl/>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 xml:space="preserve">  信息</w:t>
            </w:r>
          </w:p>
        </w:tc>
        <w:tc>
          <w:tcPr>
            <w:tcW w:w="2921" w:type="dxa"/>
            <w:vMerge w:val="restart"/>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企业具有独立法人资格，营业执照经营范围包括工程项目招标代理业务，与行政机关和其他国家机关存在隶属关系或者其他利益关系</w:t>
            </w: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有隶属关系不得分</w:t>
            </w:r>
          </w:p>
        </w:tc>
        <w:tc>
          <w:tcPr>
            <w:tcW w:w="61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3分</w:t>
            </w:r>
          </w:p>
        </w:tc>
        <w:tc>
          <w:tcPr>
            <w:tcW w:w="709" w:type="dxa"/>
            <w:vMerge w:val="restart"/>
            <w:tcBorders>
              <w:tl2br w:val="nil"/>
              <w:tr2bl w:val="nil"/>
            </w:tcBorders>
            <w:noWrap w:val="0"/>
            <w:vAlign w:val="center"/>
          </w:tcPr>
          <w:p>
            <w:pPr>
              <w:jc w:val="center"/>
              <w:rPr>
                <w:rFonts w:hint="eastAsia" w:ascii="仿宋" w:hAnsi="仿宋" w:eastAsia="仿宋" w:cs="宋体"/>
                <w:color w:val="000000"/>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79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center"/>
              <w:rPr>
                <w:rFonts w:hint="eastAsia" w:ascii="仿宋" w:hAnsi="仿宋" w:eastAsia="仿宋"/>
                <w:sz w:val="24"/>
              </w:rPr>
            </w:pPr>
          </w:p>
        </w:tc>
        <w:tc>
          <w:tcPr>
            <w:tcW w:w="2921" w:type="dxa"/>
            <w:vMerge w:val="continue"/>
            <w:tcBorders>
              <w:tl2br w:val="nil"/>
              <w:tr2bl w:val="nil"/>
            </w:tcBorders>
            <w:noWrap w:val="0"/>
            <w:vAlign w:val="center"/>
          </w:tcPr>
          <w:p>
            <w:pPr>
              <w:widowControl/>
              <w:jc w:val="both"/>
              <w:rPr>
                <w:rFonts w:hint="eastAsia" w:ascii="仿宋" w:hAnsi="仿宋" w:eastAsia="仿宋"/>
                <w:sz w:val="24"/>
              </w:rPr>
            </w:pP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无隶属关系得3分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1006"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restart"/>
            <w:tcBorders>
              <w:tl2br w:val="nil"/>
              <w:tr2bl w:val="nil"/>
            </w:tcBorders>
            <w:noWrap w:val="0"/>
            <w:vAlign w:val="center"/>
          </w:tcPr>
          <w:p>
            <w:pPr>
              <w:widowControl/>
              <w:numPr>
                <w:ilvl w:val="0"/>
                <w:numId w:val="0"/>
              </w:numPr>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办公</w:t>
            </w:r>
          </w:p>
          <w:p>
            <w:pPr>
              <w:widowControl/>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 xml:space="preserve">  场所</w:t>
            </w:r>
          </w:p>
        </w:tc>
        <w:tc>
          <w:tcPr>
            <w:tcW w:w="292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企业有固定营业场所，办公场所面积达300平米</w:t>
            </w: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达到300平米得</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低于300平米得1分</w:t>
            </w:r>
          </w:p>
        </w:tc>
        <w:tc>
          <w:tcPr>
            <w:tcW w:w="619" w:type="dxa"/>
            <w:tcBorders>
              <w:tl2br w:val="nil"/>
              <w:tr2bl w:val="nil"/>
            </w:tcBorders>
            <w:noWrap w:val="0"/>
            <w:vAlign w:val="center"/>
          </w:tcPr>
          <w:p>
            <w:pPr>
              <w:widowControl/>
              <w:jc w:val="center"/>
              <w:rPr>
                <w:rFonts w:hint="eastAsia" w:ascii="仿宋" w:hAnsi="仿宋" w:eastAsia="仿宋" w:cs="宋体"/>
                <w:color w:val="000000"/>
                <w:kern w:val="0"/>
                <w:sz w:val="24"/>
                <w:szCs w:val="18"/>
                <w:lang w:eastAsia="zh-CN"/>
              </w:rPr>
            </w:pP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709" w:type="dxa"/>
            <w:tcBorders>
              <w:tl2br w:val="nil"/>
              <w:tr2bl w:val="nil"/>
            </w:tcBorders>
            <w:noWrap w:val="0"/>
            <w:vAlign w:val="center"/>
          </w:tcPr>
          <w:p>
            <w:pPr>
              <w:jc w:val="center"/>
              <w:rPr>
                <w:rFonts w:hint="eastAsia" w:ascii="仿宋" w:hAnsi="仿宋" w:eastAsia="仿宋" w:cs="宋体"/>
                <w:color w:val="000000"/>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803"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292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企业有独立的开评标会议室</w:t>
            </w:r>
            <w:r>
              <w:rPr>
                <w:rFonts w:hint="eastAsia" w:ascii="仿宋" w:hAnsi="仿宋" w:eastAsia="仿宋" w:cs="宋体"/>
                <w:color w:val="000000"/>
                <w:spacing w:val="-11"/>
                <w:kern w:val="0"/>
                <w:sz w:val="24"/>
                <w:szCs w:val="18"/>
              </w:rPr>
              <w:t>，会议室音、视频设备齐全</w:t>
            </w: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全部具备得</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具备一项得1分</w:t>
            </w:r>
          </w:p>
        </w:tc>
        <w:tc>
          <w:tcPr>
            <w:tcW w:w="619" w:type="dxa"/>
            <w:tcBorders>
              <w:tl2br w:val="nil"/>
              <w:tr2bl w:val="nil"/>
            </w:tcBorders>
            <w:noWrap w:val="0"/>
            <w:vAlign w:val="center"/>
          </w:tcPr>
          <w:p>
            <w:pPr>
              <w:widowControl/>
              <w:jc w:val="center"/>
              <w:rPr>
                <w:rFonts w:hint="eastAsia" w:ascii="仿宋" w:hAnsi="仿宋" w:eastAsia="仿宋" w:cs="宋体"/>
                <w:color w:val="000000"/>
                <w:kern w:val="0"/>
                <w:sz w:val="24"/>
                <w:szCs w:val="18"/>
                <w:lang w:eastAsia="zh-CN"/>
              </w:rPr>
            </w:pP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709" w:type="dxa"/>
            <w:tcBorders>
              <w:tl2br w:val="nil"/>
              <w:tr2bl w:val="nil"/>
            </w:tcBorders>
            <w:noWrap w:val="0"/>
            <w:vAlign w:val="center"/>
          </w:tcPr>
          <w:p>
            <w:pPr>
              <w:jc w:val="center"/>
              <w:rPr>
                <w:rFonts w:hint="eastAsia" w:ascii="仿宋" w:hAnsi="仿宋" w:eastAsia="仿宋" w:cs="宋体"/>
                <w:color w:val="000000"/>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811"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292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企业有独立的档案室，档案资料存放有序、规范</w:t>
            </w: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具备且完善得</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p>
            <w:pPr>
              <w:widowControl/>
              <w:jc w:val="both"/>
              <w:rPr>
                <w:rFonts w:hint="eastAsia" w:ascii="仿宋" w:hAnsi="仿宋" w:eastAsia="仿宋" w:cs="宋体"/>
                <w:color w:val="000000"/>
                <w:kern w:val="0"/>
                <w:sz w:val="24"/>
                <w:szCs w:val="18"/>
                <w:lang w:eastAsia="zh-CN"/>
              </w:rPr>
            </w:pPr>
            <w:r>
              <w:rPr>
                <w:rFonts w:hint="eastAsia" w:ascii="仿宋" w:hAnsi="仿宋" w:eastAsia="仿宋" w:cs="宋体"/>
                <w:color w:val="000000"/>
                <w:kern w:val="0"/>
                <w:sz w:val="24"/>
                <w:szCs w:val="18"/>
                <w:lang w:eastAsia="zh-CN"/>
              </w:rPr>
              <w:t>不具备的不得分</w:t>
            </w:r>
          </w:p>
        </w:tc>
        <w:tc>
          <w:tcPr>
            <w:tcW w:w="619" w:type="dxa"/>
            <w:tcBorders>
              <w:tl2br w:val="nil"/>
              <w:tr2bl w:val="nil"/>
            </w:tcBorders>
            <w:noWrap w:val="0"/>
            <w:vAlign w:val="center"/>
          </w:tcPr>
          <w:p>
            <w:pPr>
              <w:widowControl/>
              <w:jc w:val="center"/>
              <w:rPr>
                <w:rFonts w:hint="eastAsia" w:ascii="仿宋" w:hAnsi="仿宋" w:eastAsia="仿宋" w:cs="宋体"/>
                <w:color w:val="000000"/>
                <w:kern w:val="0"/>
                <w:sz w:val="24"/>
                <w:szCs w:val="18"/>
                <w:lang w:eastAsia="zh-CN"/>
              </w:rPr>
            </w:pP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709" w:type="dxa"/>
            <w:tcBorders>
              <w:tl2br w:val="nil"/>
              <w:tr2bl w:val="nil"/>
            </w:tcBorders>
            <w:noWrap w:val="0"/>
            <w:vAlign w:val="center"/>
          </w:tcPr>
          <w:p>
            <w:pPr>
              <w:jc w:val="center"/>
              <w:rPr>
                <w:rFonts w:hint="eastAsia" w:ascii="仿宋" w:hAnsi="仿宋" w:eastAsia="仿宋" w:cs="宋体"/>
                <w:color w:val="000000"/>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397"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restart"/>
            <w:tcBorders>
              <w:tl2br w:val="nil"/>
              <w:tr2bl w:val="nil"/>
            </w:tcBorders>
            <w:noWrap w:val="0"/>
            <w:vAlign w:val="center"/>
          </w:tcPr>
          <w:p>
            <w:pPr>
              <w:widowControl/>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lang w:val="en-US" w:eastAsia="zh-CN"/>
              </w:rPr>
              <w:t>3.</w:t>
            </w:r>
            <w:r>
              <w:rPr>
                <w:rFonts w:hint="eastAsia" w:ascii="仿宋" w:hAnsi="仿宋" w:eastAsia="仿宋" w:cs="宋体"/>
                <w:color w:val="000000"/>
                <w:kern w:val="0"/>
                <w:sz w:val="24"/>
                <w:szCs w:val="18"/>
              </w:rPr>
              <w:t>管理</w:t>
            </w:r>
          </w:p>
          <w:p>
            <w:pPr>
              <w:widowControl/>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 xml:space="preserve">  制度</w:t>
            </w:r>
          </w:p>
        </w:tc>
        <w:tc>
          <w:tcPr>
            <w:tcW w:w="2921" w:type="dxa"/>
            <w:vMerge w:val="restart"/>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企业章程</w:t>
            </w: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建立且较为完善得</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61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2分</w:t>
            </w:r>
          </w:p>
        </w:tc>
        <w:tc>
          <w:tcPr>
            <w:tcW w:w="709" w:type="dxa"/>
            <w:vMerge w:val="restart"/>
            <w:tcBorders>
              <w:tl2br w:val="nil"/>
              <w:tr2bl w:val="nil"/>
            </w:tcBorders>
            <w:noWrap w:val="0"/>
            <w:vAlign w:val="center"/>
          </w:tcPr>
          <w:p>
            <w:pPr>
              <w:jc w:val="center"/>
              <w:rPr>
                <w:rFonts w:hint="eastAsia" w:ascii="仿宋" w:hAnsi="仿宋" w:eastAsia="仿宋" w:cs="宋体"/>
                <w:color w:val="000000"/>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397"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center"/>
              <w:rPr>
                <w:rFonts w:hint="eastAsia" w:ascii="仿宋" w:hAnsi="仿宋" w:eastAsia="仿宋"/>
                <w:sz w:val="24"/>
              </w:rPr>
            </w:pPr>
          </w:p>
        </w:tc>
        <w:tc>
          <w:tcPr>
            <w:tcW w:w="2921" w:type="dxa"/>
            <w:vMerge w:val="continue"/>
            <w:tcBorders>
              <w:tl2br w:val="nil"/>
              <w:tr2bl w:val="nil"/>
            </w:tcBorders>
            <w:noWrap w:val="0"/>
            <w:vAlign w:val="center"/>
          </w:tcPr>
          <w:p>
            <w:pPr>
              <w:widowControl/>
              <w:jc w:val="both"/>
              <w:rPr>
                <w:rFonts w:hint="eastAsia" w:ascii="仿宋" w:hAnsi="仿宋" w:eastAsia="仿宋"/>
                <w:sz w:val="24"/>
              </w:rPr>
            </w:pP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基本建立尚不完善得</w:t>
            </w:r>
            <w:r>
              <w:rPr>
                <w:rFonts w:hint="eastAsia" w:ascii="仿宋" w:hAnsi="仿宋" w:eastAsia="仿宋" w:cs="宋体"/>
                <w:color w:val="000000"/>
                <w:kern w:val="0"/>
                <w:sz w:val="24"/>
                <w:szCs w:val="18"/>
                <w:lang w:val="en-US" w:eastAsia="zh-CN"/>
              </w:rPr>
              <w:t>1</w:t>
            </w:r>
            <w:r>
              <w:rPr>
                <w:rFonts w:hint="eastAsia" w:ascii="仿宋" w:hAnsi="仿宋" w:eastAsia="仿宋" w:cs="宋体"/>
                <w:color w:val="000000"/>
                <w:kern w:val="0"/>
                <w:sz w:val="24"/>
                <w:szCs w:val="18"/>
              </w:rPr>
              <w:t>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397"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2921" w:type="dxa"/>
            <w:vMerge w:val="restart"/>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企业组织构架</w:t>
            </w: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合理有效得</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61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2分</w:t>
            </w:r>
          </w:p>
        </w:tc>
        <w:tc>
          <w:tcPr>
            <w:tcW w:w="709" w:type="dxa"/>
            <w:vMerge w:val="restart"/>
            <w:tcBorders>
              <w:tl2br w:val="nil"/>
              <w:tr2bl w:val="nil"/>
            </w:tcBorders>
            <w:noWrap w:val="0"/>
            <w:vAlign w:val="center"/>
          </w:tcPr>
          <w:p>
            <w:pPr>
              <w:jc w:val="center"/>
              <w:rPr>
                <w:rFonts w:hint="eastAsia" w:ascii="仿宋" w:hAnsi="仿宋" w:eastAsia="仿宋" w:cs="宋体"/>
                <w:color w:val="000000"/>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397"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center"/>
              <w:rPr>
                <w:rFonts w:hint="eastAsia" w:ascii="仿宋" w:hAnsi="仿宋" w:eastAsia="仿宋"/>
                <w:sz w:val="24"/>
              </w:rPr>
            </w:pPr>
          </w:p>
        </w:tc>
        <w:tc>
          <w:tcPr>
            <w:tcW w:w="2921" w:type="dxa"/>
            <w:vMerge w:val="continue"/>
            <w:tcBorders>
              <w:tl2br w:val="nil"/>
              <w:tr2bl w:val="nil"/>
            </w:tcBorders>
            <w:noWrap w:val="0"/>
            <w:vAlign w:val="center"/>
          </w:tcPr>
          <w:p>
            <w:pPr>
              <w:widowControl/>
              <w:jc w:val="both"/>
              <w:rPr>
                <w:rFonts w:hint="eastAsia" w:ascii="仿宋" w:hAnsi="仿宋" w:eastAsia="仿宋"/>
                <w:sz w:val="24"/>
              </w:rPr>
            </w:pP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基本合理得</w:t>
            </w:r>
            <w:r>
              <w:rPr>
                <w:rFonts w:hint="eastAsia" w:ascii="仿宋" w:hAnsi="仿宋" w:eastAsia="仿宋" w:cs="宋体"/>
                <w:color w:val="000000"/>
                <w:kern w:val="0"/>
                <w:sz w:val="24"/>
                <w:szCs w:val="18"/>
                <w:lang w:val="en-US" w:eastAsia="zh-CN"/>
              </w:rPr>
              <w:t>1</w:t>
            </w:r>
            <w:r>
              <w:rPr>
                <w:rFonts w:hint="eastAsia" w:ascii="仿宋" w:hAnsi="仿宋" w:eastAsia="仿宋" w:cs="宋体"/>
                <w:color w:val="000000"/>
                <w:kern w:val="0"/>
                <w:sz w:val="24"/>
                <w:szCs w:val="18"/>
              </w:rPr>
              <w:t>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397"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2921" w:type="dxa"/>
            <w:vMerge w:val="restart"/>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企业人事管理制度</w:t>
            </w: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建立且较为完善得</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61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2分</w:t>
            </w:r>
          </w:p>
        </w:tc>
        <w:tc>
          <w:tcPr>
            <w:tcW w:w="709" w:type="dxa"/>
            <w:vMerge w:val="restart"/>
            <w:tcBorders>
              <w:tl2br w:val="nil"/>
              <w:tr2bl w:val="nil"/>
            </w:tcBorders>
            <w:noWrap w:val="0"/>
            <w:vAlign w:val="center"/>
          </w:tcPr>
          <w:p>
            <w:pPr>
              <w:jc w:val="center"/>
              <w:rPr>
                <w:rFonts w:hint="eastAsia" w:ascii="仿宋" w:hAnsi="仿宋" w:eastAsia="仿宋" w:cs="宋体"/>
                <w:color w:val="000000"/>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397"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center"/>
              <w:rPr>
                <w:rFonts w:hint="eastAsia" w:ascii="仿宋" w:hAnsi="仿宋" w:eastAsia="仿宋"/>
                <w:sz w:val="24"/>
              </w:rPr>
            </w:pPr>
          </w:p>
        </w:tc>
        <w:tc>
          <w:tcPr>
            <w:tcW w:w="2921" w:type="dxa"/>
            <w:vMerge w:val="continue"/>
            <w:tcBorders>
              <w:tl2br w:val="nil"/>
              <w:tr2bl w:val="nil"/>
            </w:tcBorders>
            <w:noWrap w:val="0"/>
            <w:vAlign w:val="center"/>
          </w:tcPr>
          <w:p>
            <w:pPr>
              <w:widowControl/>
              <w:jc w:val="both"/>
              <w:rPr>
                <w:rFonts w:hint="eastAsia" w:ascii="仿宋" w:hAnsi="仿宋" w:eastAsia="仿宋"/>
                <w:sz w:val="24"/>
              </w:rPr>
            </w:pP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建立尚不完善得</w:t>
            </w:r>
            <w:r>
              <w:rPr>
                <w:rFonts w:hint="eastAsia" w:ascii="仿宋" w:hAnsi="仿宋" w:eastAsia="仿宋" w:cs="宋体"/>
                <w:color w:val="000000"/>
                <w:kern w:val="0"/>
                <w:sz w:val="24"/>
                <w:szCs w:val="18"/>
                <w:lang w:val="en-US" w:eastAsia="zh-CN"/>
              </w:rPr>
              <w:t>1</w:t>
            </w:r>
            <w:r>
              <w:rPr>
                <w:rFonts w:hint="eastAsia" w:ascii="仿宋" w:hAnsi="仿宋" w:eastAsia="仿宋" w:cs="宋体"/>
                <w:color w:val="000000"/>
                <w:kern w:val="0"/>
                <w:sz w:val="24"/>
                <w:szCs w:val="18"/>
              </w:rPr>
              <w:t>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397"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2921" w:type="dxa"/>
            <w:vMerge w:val="restart"/>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企业财务管理制度</w:t>
            </w: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建立且较为完善得</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61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2分</w:t>
            </w:r>
          </w:p>
        </w:tc>
        <w:tc>
          <w:tcPr>
            <w:tcW w:w="709" w:type="dxa"/>
            <w:vMerge w:val="restart"/>
            <w:tcBorders>
              <w:tl2br w:val="nil"/>
              <w:tr2bl w:val="nil"/>
            </w:tcBorders>
            <w:noWrap w:val="0"/>
            <w:vAlign w:val="center"/>
          </w:tcPr>
          <w:p>
            <w:pPr>
              <w:jc w:val="center"/>
              <w:rPr>
                <w:rFonts w:hint="eastAsia" w:ascii="仿宋" w:hAnsi="仿宋" w:eastAsia="仿宋" w:cs="宋体"/>
                <w:color w:val="000000"/>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397"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center"/>
              <w:rPr>
                <w:rFonts w:hint="eastAsia" w:ascii="仿宋" w:hAnsi="仿宋" w:eastAsia="仿宋"/>
                <w:sz w:val="24"/>
              </w:rPr>
            </w:pPr>
          </w:p>
        </w:tc>
        <w:tc>
          <w:tcPr>
            <w:tcW w:w="2921" w:type="dxa"/>
            <w:vMerge w:val="continue"/>
            <w:tcBorders>
              <w:tl2br w:val="nil"/>
              <w:tr2bl w:val="nil"/>
            </w:tcBorders>
            <w:noWrap w:val="0"/>
            <w:vAlign w:val="center"/>
          </w:tcPr>
          <w:p>
            <w:pPr>
              <w:widowControl/>
              <w:jc w:val="both"/>
              <w:rPr>
                <w:rFonts w:hint="eastAsia" w:ascii="仿宋" w:hAnsi="仿宋" w:eastAsia="仿宋"/>
                <w:sz w:val="24"/>
              </w:rPr>
            </w:pP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建立尚不完善得</w:t>
            </w:r>
            <w:r>
              <w:rPr>
                <w:rFonts w:hint="eastAsia" w:ascii="仿宋" w:hAnsi="仿宋" w:eastAsia="仿宋" w:cs="宋体"/>
                <w:color w:val="000000"/>
                <w:kern w:val="0"/>
                <w:sz w:val="24"/>
                <w:szCs w:val="18"/>
                <w:lang w:val="en-US" w:eastAsia="zh-CN"/>
              </w:rPr>
              <w:t>1</w:t>
            </w:r>
            <w:r>
              <w:rPr>
                <w:rFonts w:hint="eastAsia" w:ascii="仿宋" w:hAnsi="仿宋" w:eastAsia="仿宋" w:cs="宋体"/>
                <w:color w:val="000000"/>
                <w:kern w:val="0"/>
                <w:sz w:val="24"/>
                <w:szCs w:val="18"/>
              </w:rPr>
              <w:t>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397"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2921" w:type="dxa"/>
            <w:vMerge w:val="restart"/>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企业档案管理制度</w:t>
            </w: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建立且较为完善得</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61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2分</w:t>
            </w:r>
          </w:p>
        </w:tc>
        <w:tc>
          <w:tcPr>
            <w:tcW w:w="709" w:type="dxa"/>
            <w:vMerge w:val="restart"/>
            <w:tcBorders>
              <w:tl2br w:val="nil"/>
              <w:tr2bl w:val="nil"/>
            </w:tcBorders>
            <w:noWrap w:val="0"/>
            <w:vAlign w:val="center"/>
          </w:tcPr>
          <w:p>
            <w:pPr>
              <w:jc w:val="center"/>
              <w:rPr>
                <w:rFonts w:hint="eastAsia" w:ascii="仿宋" w:hAnsi="仿宋" w:eastAsia="仿宋"/>
                <w:color w:val="000000"/>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397"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center"/>
              <w:rPr>
                <w:rFonts w:hint="eastAsia" w:ascii="仿宋" w:hAnsi="仿宋" w:eastAsia="仿宋"/>
                <w:sz w:val="24"/>
              </w:rPr>
            </w:pPr>
          </w:p>
        </w:tc>
        <w:tc>
          <w:tcPr>
            <w:tcW w:w="2921" w:type="dxa"/>
            <w:vMerge w:val="continue"/>
            <w:tcBorders>
              <w:tl2br w:val="nil"/>
              <w:tr2bl w:val="nil"/>
            </w:tcBorders>
            <w:noWrap w:val="0"/>
            <w:vAlign w:val="center"/>
          </w:tcPr>
          <w:p>
            <w:pPr>
              <w:widowControl/>
              <w:jc w:val="both"/>
              <w:rPr>
                <w:rFonts w:hint="eastAsia" w:ascii="仿宋" w:hAnsi="仿宋" w:eastAsia="仿宋"/>
                <w:sz w:val="24"/>
              </w:rPr>
            </w:pP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基本建立尚不完善得</w:t>
            </w:r>
            <w:r>
              <w:rPr>
                <w:rFonts w:hint="eastAsia" w:ascii="仿宋" w:hAnsi="仿宋" w:eastAsia="仿宋" w:cs="宋体"/>
                <w:color w:val="000000"/>
                <w:kern w:val="0"/>
                <w:sz w:val="24"/>
                <w:szCs w:val="18"/>
                <w:lang w:val="en-US" w:eastAsia="zh-CN"/>
              </w:rPr>
              <w:t>1</w:t>
            </w:r>
            <w:r>
              <w:rPr>
                <w:rFonts w:hint="eastAsia" w:ascii="仿宋" w:hAnsi="仿宋" w:eastAsia="仿宋" w:cs="宋体"/>
                <w:color w:val="000000"/>
                <w:kern w:val="0"/>
                <w:sz w:val="24"/>
                <w:szCs w:val="18"/>
              </w:rPr>
              <w:t>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397"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2921" w:type="dxa"/>
            <w:vMerge w:val="restart"/>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spacing w:val="-11"/>
                <w:kern w:val="0"/>
                <w:sz w:val="24"/>
                <w:szCs w:val="18"/>
              </w:rPr>
              <w:t>企业业务流程等相关管理制度</w:t>
            </w: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建立且较为完善得</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61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2分</w:t>
            </w:r>
          </w:p>
        </w:tc>
        <w:tc>
          <w:tcPr>
            <w:tcW w:w="709" w:type="dxa"/>
            <w:vMerge w:val="restart"/>
            <w:tcBorders>
              <w:tl2br w:val="nil"/>
              <w:tr2bl w:val="nil"/>
            </w:tcBorders>
            <w:noWrap w:val="0"/>
            <w:vAlign w:val="center"/>
          </w:tcPr>
          <w:p>
            <w:pPr>
              <w:jc w:val="center"/>
              <w:rPr>
                <w:rFonts w:hint="eastAsia" w:ascii="仿宋" w:hAnsi="仿宋" w:eastAsia="仿宋"/>
                <w:color w:val="000000"/>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397"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center"/>
              <w:rPr>
                <w:rFonts w:hint="eastAsia" w:ascii="仿宋" w:hAnsi="仿宋" w:eastAsia="仿宋"/>
                <w:sz w:val="24"/>
              </w:rPr>
            </w:pPr>
          </w:p>
        </w:tc>
        <w:tc>
          <w:tcPr>
            <w:tcW w:w="2921" w:type="dxa"/>
            <w:vMerge w:val="continue"/>
            <w:tcBorders>
              <w:tl2br w:val="nil"/>
              <w:tr2bl w:val="nil"/>
            </w:tcBorders>
            <w:noWrap w:val="0"/>
            <w:vAlign w:val="center"/>
          </w:tcPr>
          <w:p>
            <w:pPr>
              <w:widowControl/>
              <w:jc w:val="both"/>
              <w:rPr>
                <w:rFonts w:hint="eastAsia" w:ascii="仿宋" w:hAnsi="仿宋" w:eastAsia="仿宋"/>
                <w:sz w:val="24"/>
              </w:rPr>
            </w:pP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基本建立尚不完善得</w:t>
            </w:r>
            <w:r>
              <w:rPr>
                <w:rFonts w:hint="eastAsia" w:ascii="仿宋" w:hAnsi="仿宋" w:eastAsia="仿宋" w:cs="宋体"/>
                <w:color w:val="000000"/>
                <w:kern w:val="0"/>
                <w:sz w:val="24"/>
                <w:szCs w:val="18"/>
                <w:lang w:val="en-US" w:eastAsia="zh-CN"/>
              </w:rPr>
              <w:t>1</w:t>
            </w:r>
            <w:r>
              <w:rPr>
                <w:rFonts w:hint="eastAsia" w:ascii="仿宋" w:hAnsi="仿宋" w:eastAsia="仿宋" w:cs="宋体"/>
                <w:color w:val="000000"/>
                <w:kern w:val="0"/>
                <w:sz w:val="24"/>
                <w:szCs w:val="18"/>
              </w:rPr>
              <w:t>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397"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2921" w:type="dxa"/>
            <w:vMerge w:val="restart"/>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企业内控管理制度</w:t>
            </w: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建立且较为完善得</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61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2分</w:t>
            </w:r>
          </w:p>
        </w:tc>
        <w:tc>
          <w:tcPr>
            <w:tcW w:w="709" w:type="dxa"/>
            <w:vMerge w:val="restart"/>
            <w:tcBorders>
              <w:tl2br w:val="nil"/>
              <w:tr2bl w:val="nil"/>
            </w:tcBorders>
            <w:noWrap w:val="0"/>
            <w:vAlign w:val="center"/>
          </w:tcPr>
          <w:p>
            <w:pPr>
              <w:jc w:val="center"/>
              <w:rPr>
                <w:rFonts w:hint="eastAsia" w:ascii="仿宋" w:hAnsi="仿宋" w:eastAsia="仿宋" w:cs="宋体"/>
                <w:color w:val="000000"/>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574"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center"/>
              <w:rPr>
                <w:rFonts w:hint="eastAsia" w:ascii="仿宋" w:hAnsi="仿宋" w:eastAsia="仿宋"/>
                <w:sz w:val="24"/>
              </w:rPr>
            </w:pPr>
          </w:p>
        </w:tc>
        <w:tc>
          <w:tcPr>
            <w:tcW w:w="2921" w:type="dxa"/>
            <w:vMerge w:val="continue"/>
            <w:tcBorders>
              <w:tl2br w:val="nil"/>
              <w:tr2bl w:val="nil"/>
            </w:tcBorders>
            <w:noWrap w:val="0"/>
            <w:vAlign w:val="center"/>
          </w:tcPr>
          <w:p>
            <w:pPr>
              <w:widowControl/>
              <w:jc w:val="both"/>
              <w:rPr>
                <w:rFonts w:hint="eastAsia" w:ascii="仿宋" w:hAnsi="仿宋" w:eastAsia="仿宋"/>
                <w:sz w:val="24"/>
              </w:rPr>
            </w:pP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基本建立尚不完善得</w:t>
            </w:r>
            <w:r>
              <w:rPr>
                <w:rFonts w:hint="eastAsia" w:ascii="仿宋" w:hAnsi="仿宋" w:eastAsia="仿宋" w:cs="宋体"/>
                <w:color w:val="000000"/>
                <w:kern w:val="0"/>
                <w:sz w:val="24"/>
                <w:szCs w:val="18"/>
                <w:lang w:val="en-US" w:eastAsia="zh-CN"/>
              </w:rPr>
              <w:t>1</w:t>
            </w:r>
            <w:r>
              <w:rPr>
                <w:rFonts w:hint="eastAsia" w:ascii="仿宋" w:hAnsi="仿宋" w:eastAsia="仿宋" w:cs="宋体"/>
                <w:color w:val="000000"/>
                <w:kern w:val="0"/>
                <w:sz w:val="24"/>
                <w:szCs w:val="18"/>
              </w:rPr>
              <w:t>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基本</w:t>
            </w:r>
          </w:p>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信息</w:t>
            </w:r>
          </w:p>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（60分）</w:t>
            </w:r>
          </w:p>
        </w:tc>
        <w:tc>
          <w:tcPr>
            <w:tcW w:w="979" w:type="dxa"/>
            <w:vMerge w:val="restart"/>
            <w:tcBorders>
              <w:tl2br w:val="nil"/>
              <w:tr2bl w:val="nil"/>
            </w:tcBorders>
            <w:noWrap w:val="0"/>
            <w:vAlign w:val="center"/>
          </w:tcPr>
          <w:p>
            <w:pPr>
              <w:widowControl/>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lang w:val="en-US" w:eastAsia="zh-CN"/>
              </w:rPr>
              <w:t>4.</w:t>
            </w:r>
            <w:r>
              <w:rPr>
                <w:rFonts w:hint="eastAsia" w:ascii="仿宋" w:hAnsi="仿宋" w:eastAsia="仿宋" w:cs="宋体"/>
                <w:color w:val="000000"/>
                <w:kern w:val="0"/>
                <w:sz w:val="24"/>
                <w:szCs w:val="18"/>
              </w:rPr>
              <w:t>人员</w:t>
            </w:r>
          </w:p>
          <w:p>
            <w:pPr>
              <w:widowControl/>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 xml:space="preserve">  状况</w:t>
            </w:r>
          </w:p>
        </w:tc>
        <w:tc>
          <w:tcPr>
            <w:tcW w:w="2921" w:type="dxa"/>
            <w:vMerge w:val="restart"/>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企业参保人数</w:t>
            </w: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20人（含）以上得</w:t>
            </w:r>
            <w:r>
              <w:rPr>
                <w:rFonts w:hint="eastAsia" w:ascii="仿宋" w:hAnsi="仿宋" w:eastAsia="仿宋" w:cs="宋体"/>
                <w:color w:val="000000"/>
                <w:kern w:val="0"/>
                <w:sz w:val="24"/>
                <w:szCs w:val="18"/>
                <w:lang w:val="en-US" w:eastAsia="zh-CN"/>
              </w:rPr>
              <w:t>5</w:t>
            </w:r>
            <w:r>
              <w:rPr>
                <w:rFonts w:hint="eastAsia" w:ascii="仿宋" w:hAnsi="仿宋" w:eastAsia="仿宋" w:cs="宋体"/>
                <w:color w:val="000000"/>
                <w:kern w:val="0"/>
                <w:sz w:val="24"/>
                <w:szCs w:val="18"/>
              </w:rPr>
              <w:t>分</w:t>
            </w:r>
          </w:p>
        </w:tc>
        <w:tc>
          <w:tcPr>
            <w:tcW w:w="61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lang w:eastAsia="zh-CN"/>
              </w:rPr>
            </w:pPr>
            <w:r>
              <w:rPr>
                <w:rFonts w:hint="eastAsia" w:ascii="仿宋" w:hAnsi="仿宋" w:eastAsia="仿宋" w:cs="宋体"/>
                <w:color w:val="000000"/>
                <w:kern w:val="0"/>
                <w:sz w:val="24"/>
                <w:szCs w:val="18"/>
                <w:lang w:val="en-US" w:eastAsia="zh-CN"/>
              </w:rPr>
              <w:t>5</w:t>
            </w:r>
            <w:r>
              <w:rPr>
                <w:rFonts w:hint="eastAsia" w:ascii="仿宋" w:hAnsi="仿宋" w:eastAsia="仿宋" w:cs="宋体"/>
                <w:color w:val="000000"/>
                <w:kern w:val="0"/>
                <w:sz w:val="24"/>
                <w:szCs w:val="18"/>
              </w:rPr>
              <w:t>分</w:t>
            </w:r>
          </w:p>
        </w:tc>
        <w:tc>
          <w:tcPr>
            <w:tcW w:w="709" w:type="dxa"/>
            <w:vMerge w:val="restart"/>
            <w:tcBorders>
              <w:tl2br w:val="nil"/>
              <w:tr2bl w:val="nil"/>
            </w:tcBorders>
            <w:noWrap w:val="0"/>
            <w:vAlign w:val="center"/>
          </w:tcPr>
          <w:p>
            <w:pPr>
              <w:jc w:val="center"/>
              <w:rPr>
                <w:rFonts w:hint="eastAsia" w:ascii="仿宋" w:hAnsi="仿宋" w:eastAsia="仿宋" w:cs="宋体"/>
                <w:color w:val="000000"/>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center"/>
              <w:rPr>
                <w:rFonts w:hint="eastAsia" w:ascii="仿宋" w:hAnsi="仿宋" w:eastAsia="仿宋"/>
                <w:sz w:val="24"/>
              </w:rPr>
            </w:pPr>
          </w:p>
        </w:tc>
        <w:tc>
          <w:tcPr>
            <w:tcW w:w="2921" w:type="dxa"/>
            <w:vMerge w:val="continue"/>
            <w:tcBorders>
              <w:tl2br w:val="nil"/>
              <w:tr2bl w:val="nil"/>
            </w:tcBorders>
            <w:noWrap w:val="0"/>
            <w:vAlign w:val="center"/>
          </w:tcPr>
          <w:p>
            <w:pPr>
              <w:widowControl/>
              <w:jc w:val="both"/>
              <w:rPr>
                <w:rFonts w:hint="eastAsia" w:ascii="仿宋" w:hAnsi="仿宋" w:eastAsia="仿宋"/>
                <w:sz w:val="24"/>
              </w:rPr>
            </w:pP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20人以下得2分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2921" w:type="dxa"/>
            <w:vMerge w:val="restart"/>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企业中级及以上职称人员</w:t>
            </w: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10人及以上得</w:t>
            </w:r>
            <w:r>
              <w:rPr>
                <w:rFonts w:hint="eastAsia" w:ascii="仿宋" w:hAnsi="仿宋" w:eastAsia="仿宋" w:cs="宋体"/>
                <w:color w:val="000000"/>
                <w:kern w:val="0"/>
                <w:sz w:val="24"/>
                <w:szCs w:val="18"/>
                <w:lang w:val="en-US" w:eastAsia="zh-CN"/>
              </w:rPr>
              <w:t>5</w:t>
            </w:r>
            <w:r>
              <w:rPr>
                <w:rFonts w:hint="eastAsia" w:ascii="仿宋" w:hAnsi="仿宋" w:eastAsia="仿宋" w:cs="宋体"/>
                <w:color w:val="000000"/>
                <w:kern w:val="0"/>
                <w:sz w:val="24"/>
                <w:szCs w:val="18"/>
              </w:rPr>
              <w:t>分</w:t>
            </w:r>
          </w:p>
        </w:tc>
        <w:tc>
          <w:tcPr>
            <w:tcW w:w="61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lang w:eastAsia="zh-CN"/>
              </w:rPr>
            </w:pPr>
            <w:r>
              <w:rPr>
                <w:rFonts w:hint="eastAsia" w:ascii="仿宋" w:hAnsi="仿宋" w:eastAsia="仿宋" w:cs="宋体"/>
                <w:color w:val="000000"/>
                <w:kern w:val="0"/>
                <w:sz w:val="24"/>
                <w:szCs w:val="18"/>
                <w:lang w:val="en-US" w:eastAsia="zh-CN"/>
              </w:rPr>
              <w:t>5</w:t>
            </w:r>
            <w:r>
              <w:rPr>
                <w:rFonts w:hint="eastAsia" w:ascii="仿宋" w:hAnsi="仿宋" w:eastAsia="仿宋" w:cs="宋体"/>
                <w:color w:val="000000"/>
                <w:kern w:val="0"/>
                <w:sz w:val="24"/>
                <w:szCs w:val="18"/>
              </w:rPr>
              <w:t>分</w:t>
            </w:r>
          </w:p>
        </w:tc>
        <w:tc>
          <w:tcPr>
            <w:tcW w:w="709" w:type="dxa"/>
            <w:vMerge w:val="restart"/>
            <w:tcBorders>
              <w:tl2br w:val="nil"/>
              <w:tr2bl w:val="nil"/>
            </w:tcBorders>
            <w:noWrap w:val="0"/>
            <w:vAlign w:val="center"/>
          </w:tcPr>
          <w:p>
            <w:pPr>
              <w:jc w:val="center"/>
              <w:rPr>
                <w:rFonts w:hint="eastAsia" w:ascii="仿宋" w:hAnsi="仿宋" w:eastAsia="仿宋" w:cs="宋体"/>
                <w:color w:val="000000"/>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center"/>
              <w:rPr>
                <w:rFonts w:hint="eastAsia" w:ascii="仿宋" w:hAnsi="仿宋" w:eastAsia="仿宋"/>
                <w:sz w:val="24"/>
              </w:rPr>
            </w:pPr>
          </w:p>
        </w:tc>
        <w:tc>
          <w:tcPr>
            <w:tcW w:w="2921" w:type="dxa"/>
            <w:vMerge w:val="continue"/>
            <w:tcBorders>
              <w:tl2br w:val="nil"/>
              <w:tr2bl w:val="nil"/>
            </w:tcBorders>
            <w:noWrap w:val="0"/>
            <w:vAlign w:val="center"/>
          </w:tcPr>
          <w:p>
            <w:pPr>
              <w:widowControl/>
              <w:jc w:val="both"/>
              <w:rPr>
                <w:rFonts w:hint="eastAsia" w:ascii="仿宋" w:hAnsi="仿宋" w:eastAsia="仿宋"/>
                <w:sz w:val="24"/>
              </w:rPr>
            </w:pP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5-10人以得</w:t>
            </w:r>
            <w:r>
              <w:rPr>
                <w:rFonts w:hint="eastAsia" w:ascii="仿宋" w:hAnsi="仿宋" w:eastAsia="仿宋" w:cs="宋体"/>
                <w:color w:val="000000"/>
                <w:kern w:val="0"/>
                <w:sz w:val="24"/>
                <w:szCs w:val="18"/>
                <w:lang w:val="en-US" w:eastAsia="zh-CN"/>
              </w:rPr>
              <w:t>3</w:t>
            </w:r>
            <w:r>
              <w:rPr>
                <w:rFonts w:hint="eastAsia" w:ascii="仿宋" w:hAnsi="仿宋" w:eastAsia="仿宋" w:cs="宋体"/>
                <w:color w:val="000000"/>
                <w:kern w:val="0"/>
                <w:sz w:val="24"/>
                <w:szCs w:val="18"/>
              </w:rPr>
              <w:t>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center"/>
              <w:rPr>
                <w:rFonts w:hint="eastAsia" w:ascii="仿宋" w:hAnsi="仿宋" w:eastAsia="仿宋"/>
                <w:sz w:val="24"/>
              </w:rPr>
            </w:pPr>
          </w:p>
        </w:tc>
        <w:tc>
          <w:tcPr>
            <w:tcW w:w="2921" w:type="dxa"/>
            <w:vMerge w:val="continue"/>
            <w:tcBorders>
              <w:tl2br w:val="nil"/>
              <w:tr2bl w:val="nil"/>
            </w:tcBorders>
            <w:noWrap w:val="0"/>
            <w:vAlign w:val="center"/>
          </w:tcPr>
          <w:p>
            <w:pPr>
              <w:widowControl/>
              <w:jc w:val="both"/>
              <w:rPr>
                <w:rFonts w:hint="eastAsia" w:ascii="仿宋" w:hAnsi="仿宋" w:eastAsia="仿宋"/>
                <w:sz w:val="24"/>
              </w:rPr>
            </w:pP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5人以下得</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2921" w:type="dxa"/>
            <w:vMerge w:val="restart"/>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spacing w:val="-11"/>
                <w:kern w:val="0"/>
                <w:sz w:val="24"/>
                <w:szCs w:val="18"/>
              </w:rPr>
              <w:t>企业具有工程建设类注册执业</w:t>
            </w:r>
            <w:r>
              <w:rPr>
                <w:rFonts w:hint="eastAsia" w:ascii="仿宋" w:hAnsi="仿宋" w:eastAsia="仿宋" w:cs="宋体"/>
                <w:color w:val="000000"/>
                <w:kern w:val="0"/>
                <w:sz w:val="24"/>
                <w:szCs w:val="18"/>
              </w:rPr>
              <w:t>资格人员</w:t>
            </w: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10人及以上得</w:t>
            </w:r>
            <w:r>
              <w:rPr>
                <w:rFonts w:hint="eastAsia" w:ascii="仿宋" w:hAnsi="仿宋" w:eastAsia="仿宋" w:cs="宋体"/>
                <w:color w:val="000000"/>
                <w:kern w:val="0"/>
                <w:sz w:val="24"/>
                <w:szCs w:val="18"/>
                <w:lang w:val="en-US" w:eastAsia="zh-CN"/>
              </w:rPr>
              <w:t>5</w:t>
            </w:r>
            <w:r>
              <w:rPr>
                <w:rFonts w:hint="eastAsia" w:ascii="仿宋" w:hAnsi="仿宋" w:eastAsia="仿宋" w:cs="宋体"/>
                <w:color w:val="000000"/>
                <w:kern w:val="0"/>
                <w:sz w:val="24"/>
                <w:szCs w:val="18"/>
              </w:rPr>
              <w:t>分</w:t>
            </w:r>
          </w:p>
        </w:tc>
        <w:tc>
          <w:tcPr>
            <w:tcW w:w="61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lang w:eastAsia="zh-CN"/>
              </w:rPr>
            </w:pPr>
            <w:r>
              <w:rPr>
                <w:rFonts w:hint="eastAsia" w:ascii="仿宋" w:hAnsi="仿宋" w:eastAsia="仿宋" w:cs="宋体"/>
                <w:color w:val="000000"/>
                <w:kern w:val="0"/>
                <w:sz w:val="24"/>
                <w:szCs w:val="18"/>
                <w:lang w:val="en-US" w:eastAsia="zh-CN"/>
              </w:rPr>
              <w:t>5</w:t>
            </w:r>
            <w:r>
              <w:rPr>
                <w:rFonts w:hint="eastAsia" w:ascii="仿宋" w:hAnsi="仿宋" w:eastAsia="仿宋" w:cs="宋体"/>
                <w:color w:val="000000"/>
                <w:kern w:val="0"/>
                <w:sz w:val="24"/>
                <w:szCs w:val="18"/>
              </w:rPr>
              <w:t>分</w:t>
            </w:r>
          </w:p>
        </w:tc>
        <w:tc>
          <w:tcPr>
            <w:tcW w:w="709" w:type="dxa"/>
            <w:vMerge w:val="restart"/>
            <w:tcBorders>
              <w:tl2br w:val="nil"/>
              <w:tr2bl w:val="nil"/>
            </w:tcBorders>
            <w:noWrap w:val="0"/>
            <w:vAlign w:val="center"/>
          </w:tcPr>
          <w:p>
            <w:pPr>
              <w:jc w:val="center"/>
              <w:rPr>
                <w:rFonts w:hint="eastAsia" w:ascii="仿宋" w:hAnsi="仿宋" w:eastAsia="仿宋" w:cs="宋体"/>
                <w:color w:val="000000"/>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center"/>
              <w:rPr>
                <w:rFonts w:hint="eastAsia" w:ascii="仿宋" w:hAnsi="仿宋" w:eastAsia="仿宋"/>
                <w:sz w:val="24"/>
              </w:rPr>
            </w:pPr>
          </w:p>
        </w:tc>
        <w:tc>
          <w:tcPr>
            <w:tcW w:w="2921" w:type="dxa"/>
            <w:vMerge w:val="continue"/>
            <w:tcBorders>
              <w:tl2br w:val="nil"/>
              <w:tr2bl w:val="nil"/>
            </w:tcBorders>
            <w:noWrap w:val="0"/>
            <w:vAlign w:val="center"/>
          </w:tcPr>
          <w:p>
            <w:pPr>
              <w:widowControl/>
              <w:jc w:val="both"/>
              <w:rPr>
                <w:rFonts w:hint="eastAsia" w:ascii="仿宋" w:hAnsi="仿宋" w:eastAsia="仿宋"/>
                <w:sz w:val="24"/>
              </w:rPr>
            </w:pP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5-10人得</w:t>
            </w:r>
            <w:r>
              <w:rPr>
                <w:rFonts w:hint="eastAsia" w:ascii="仿宋" w:hAnsi="仿宋" w:eastAsia="仿宋" w:cs="宋体"/>
                <w:color w:val="000000"/>
                <w:kern w:val="0"/>
                <w:sz w:val="24"/>
                <w:szCs w:val="18"/>
                <w:lang w:val="en-US" w:eastAsia="zh-CN"/>
              </w:rPr>
              <w:t>3</w:t>
            </w:r>
            <w:r>
              <w:rPr>
                <w:rFonts w:hint="eastAsia" w:ascii="仿宋" w:hAnsi="仿宋" w:eastAsia="仿宋" w:cs="宋体"/>
                <w:color w:val="000000"/>
                <w:kern w:val="0"/>
                <w:sz w:val="24"/>
                <w:szCs w:val="18"/>
              </w:rPr>
              <w:t>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center"/>
              <w:rPr>
                <w:rFonts w:hint="eastAsia" w:ascii="仿宋" w:hAnsi="仿宋" w:eastAsia="仿宋"/>
                <w:sz w:val="24"/>
              </w:rPr>
            </w:pPr>
          </w:p>
        </w:tc>
        <w:tc>
          <w:tcPr>
            <w:tcW w:w="2921" w:type="dxa"/>
            <w:vMerge w:val="continue"/>
            <w:tcBorders>
              <w:tl2br w:val="nil"/>
              <w:tr2bl w:val="nil"/>
            </w:tcBorders>
            <w:noWrap w:val="0"/>
            <w:vAlign w:val="center"/>
          </w:tcPr>
          <w:p>
            <w:pPr>
              <w:widowControl/>
              <w:jc w:val="both"/>
              <w:rPr>
                <w:rFonts w:hint="eastAsia" w:ascii="仿宋" w:hAnsi="仿宋" w:eastAsia="仿宋"/>
                <w:sz w:val="24"/>
              </w:rPr>
            </w:pP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1-5人得</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restart"/>
            <w:tcBorders>
              <w:tl2br w:val="nil"/>
              <w:tr2bl w:val="nil"/>
            </w:tcBorders>
            <w:noWrap w:val="0"/>
            <w:vAlign w:val="center"/>
          </w:tcPr>
          <w:p>
            <w:pPr>
              <w:widowControl/>
              <w:numPr>
                <w:ilvl w:val="0"/>
                <w:numId w:val="0"/>
              </w:numPr>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lang w:val="en-US" w:eastAsia="zh-CN"/>
              </w:rPr>
              <w:t>5</w:t>
            </w:r>
            <w:r>
              <w:rPr>
                <w:rFonts w:hint="eastAsia" w:ascii="仿宋" w:hAnsi="仿宋" w:eastAsia="仿宋" w:cs="宋体"/>
                <w:color w:val="000000"/>
                <w:spacing w:val="-6"/>
                <w:kern w:val="0"/>
                <w:sz w:val="24"/>
                <w:szCs w:val="18"/>
                <w:lang w:val="en-US" w:eastAsia="zh-CN"/>
              </w:rPr>
              <w:t>.</w:t>
            </w:r>
            <w:r>
              <w:rPr>
                <w:rFonts w:hint="eastAsia" w:ascii="仿宋" w:hAnsi="仿宋" w:eastAsia="仿宋" w:cs="宋体"/>
                <w:color w:val="000000"/>
                <w:spacing w:val="-6"/>
                <w:kern w:val="0"/>
                <w:sz w:val="24"/>
                <w:szCs w:val="18"/>
              </w:rPr>
              <w:t>信息化</w:t>
            </w:r>
          </w:p>
          <w:p>
            <w:pPr>
              <w:widowControl/>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 xml:space="preserve">  建设</w:t>
            </w:r>
          </w:p>
        </w:tc>
        <w:tc>
          <w:tcPr>
            <w:tcW w:w="2921" w:type="dxa"/>
            <w:vMerge w:val="restart"/>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企业实现内部电子管理系统</w:t>
            </w: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实现得2分</w:t>
            </w:r>
          </w:p>
        </w:tc>
        <w:tc>
          <w:tcPr>
            <w:tcW w:w="61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2分</w:t>
            </w:r>
          </w:p>
        </w:tc>
        <w:tc>
          <w:tcPr>
            <w:tcW w:w="709" w:type="dxa"/>
            <w:vMerge w:val="restart"/>
            <w:tcBorders>
              <w:tl2br w:val="nil"/>
              <w:tr2bl w:val="nil"/>
            </w:tcBorders>
            <w:noWrap w:val="0"/>
            <w:vAlign w:val="center"/>
          </w:tcPr>
          <w:p>
            <w:pPr>
              <w:jc w:val="center"/>
              <w:rPr>
                <w:rFonts w:hint="eastAsia" w:ascii="仿宋" w:hAnsi="仿宋" w:eastAsia="仿宋" w:cs="宋体"/>
                <w:color w:val="000000"/>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center"/>
              <w:rPr>
                <w:rFonts w:hint="eastAsia" w:ascii="仿宋" w:hAnsi="仿宋" w:eastAsia="仿宋"/>
                <w:sz w:val="24"/>
              </w:rPr>
            </w:pPr>
          </w:p>
        </w:tc>
        <w:tc>
          <w:tcPr>
            <w:tcW w:w="2921" w:type="dxa"/>
            <w:vMerge w:val="continue"/>
            <w:tcBorders>
              <w:tl2br w:val="nil"/>
              <w:tr2bl w:val="nil"/>
            </w:tcBorders>
            <w:noWrap w:val="0"/>
            <w:vAlign w:val="center"/>
          </w:tcPr>
          <w:p>
            <w:pPr>
              <w:widowControl/>
              <w:jc w:val="both"/>
              <w:rPr>
                <w:rFonts w:hint="eastAsia" w:ascii="仿宋" w:hAnsi="仿宋" w:eastAsia="仿宋"/>
                <w:sz w:val="24"/>
              </w:rPr>
            </w:pP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lang w:eastAsia="zh-CN"/>
              </w:rPr>
              <w:t>未</w:t>
            </w:r>
            <w:r>
              <w:rPr>
                <w:rFonts w:hint="eastAsia" w:ascii="仿宋" w:hAnsi="仿宋" w:eastAsia="仿宋" w:cs="宋体"/>
                <w:color w:val="000000"/>
                <w:kern w:val="0"/>
                <w:sz w:val="24"/>
                <w:szCs w:val="18"/>
              </w:rPr>
              <w:t>实现不得分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2921" w:type="dxa"/>
            <w:vMerge w:val="restart"/>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spacing w:val="-11"/>
                <w:kern w:val="0"/>
                <w:sz w:val="24"/>
                <w:szCs w:val="18"/>
              </w:rPr>
              <w:t>企业应用电子化招标系统进行</w:t>
            </w:r>
            <w:r>
              <w:rPr>
                <w:rFonts w:hint="eastAsia" w:ascii="仿宋" w:hAnsi="仿宋" w:eastAsia="仿宋" w:cs="宋体"/>
                <w:color w:val="000000"/>
                <w:kern w:val="0"/>
                <w:sz w:val="24"/>
                <w:szCs w:val="18"/>
              </w:rPr>
              <w:t>交易</w:t>
            </w: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实现得2分</w:t>
            </w:r>
          </w:p>
        </w:tc>
        <w:tc>
          <w:tcPr>
            <w:tcW w:w="61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2分</w:t>
            </w:r>
          </w:p>
        </w:tc>
        <w:tc>
          <w:tcPr>
            <w:tcW w:w="709" w:type="dxa"/>
            <w:vMerge w:val="restart"/>
            <w:tcBorders>
              <w:tl2br w:val="nil"/>
              <w:tr2bl w:val="nil"/>
            </w:tcBorders>
            <w:noWrap w:val="0"/>
            <w:vAlign w:val="center"/>
          </w:tcPr>
          <w:p>
            <w:pPr>
              <w:jc w:val="center"/>
              <w:rPr>
                <w:rFonts w:hint="eastAsia" w:ascii="仿宋" w:hAnsi="仿宋" w:eastAsia="仿宋" w:cs="宋体"/>
                <w:color w:val="000000"/>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center"/>
              <w:rPr>
                <w:rFonts w:hint="eastAsia" w:ascii="仿宋" w:hAnsi="仿宋" w:eastAsia="仿宋"/>
                <w:sz w:val="24"/>
              </w:rPr>
            </w:pPr>
          </w:p>
        </w:tc>
        <w:tc>
          <w:tcPr>
            <w:tcW w:w="2921" w:type="dxa"/>
            <w:vMerge w:val="continue"/>
            <w:tcBorders>
              <w:tl2br w:val="nil"/>
              <w:tr2bl w:val="nil"/>
            </w:tcBorders>
            <w:noWrap w:val="0"/>
            <w:vAlign w:val="center"/>
          </w:tcPr>
          <w:p>
            <w:pPr>
              <w:widowControl/>
              <w:jc w:val="both"/>
              <w:rPr>
                <w:rFonts w:hint="eastAsia" w:ascii="仿宋" w:hAnsi="仿宋" w:eastAsia="仿宋"/>
                <w:sz w:val="24"/>
              </w:rPr>
            </w:pP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lang w:eastAsia="zh-CN"/>
              </w:rPr>
              <w:t>未</w:t>
            </w:r>
            <w:r>
              <w:rPr>
                <w:rFonts w:hint="eastAsia" w:ascii="仿宋" w:hAnsi="仿宋" w:eastAsia="仿宋" w:cs="宋体"/>
                <w:color w:val="000000"/>
                <w:kern w:val="0"/>
                <w:sz w:val="24"/>
                <w:szCs w:val="18"/>
              </w:rPr>
              <w:t>实现不得分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restart"/>
            <w:tcBorders>
              <w:tl2br w:val="nil"/>
              <w:tr2bl w:val="nil"/>
            </w:tcBorders>
            <w:noWrap w:val="0"/>
            <w:vAlign w:val="center"/>
          </w:tcPr>
          <w:p>
            <w:pPr>
              <w:widowControl/>
              <w:numPr>
                <w:ilvl w:val="0"/>
                <w:numId w:val="0"/>
              </w:numPr>
              <w:jc w:val="both"/>
              <w:rPr>
                <w:rFonts w:hint="eastAsia" w:ascii="仿宋" w:hAnsi="仿宋" w:eastAsia="仿宋" w:cs="宋体"/>
                <w:color w:val="000000"/>
                <w:spacing w:val="-6"/>
                <w:kern w:val="0"/>
                <w:sz w:val="24"/>
                <w:szCs w:val="18"/>
              </w:rPr>
            </w:pPr>
            <w:r>
              <w:rPr>
                <w:rFonts w:hint="eastAsia" w:ascii="仿宋" w:hAnsi="仿宋" w:eastAsia="仿宋" w:cs="宋体"/>
                <w:color w:val="000000"/>
                <w:kern w:val="0"/>
                <w:sz w:val="24"/>
                <w:szCs w:val="18"/>
                <w:lang w:val="en-US" w:eastAsia="zh-CN"/>
              </w:rPr>
              <w:t>6</w:t>
            </w:r>
            <w:r>
              <w:rPr>
                <w:rFonts w:hint="eastAsia" w:ascii="仿宋" w:hAnsi="仿宋" w:eastAsia="仿宋" w:cs="宋体"/>
                <w:color w:val="000000"/>
                <w:spacing w:val="-6"/>
                <w:kern w:val="0"/>
                <w:sz w:val="24"/>
                <w:szCs w:val="18"/>
                <w:lang w:val="en-US" w:eastAsia="zh-CN"/>
              </w:rPr>
              <w:t>.</w:t>
            </w:r>
            <w:r>
              <w:rPr>
                <w:rFonts w:hint="eastAsia" w:ascii="仿宋" w:hAnsi="仿宋" w:eastAsia="仿宋" w:cs="宋体"/>
                <w:color w:val="000000"/>
                <w:spacing w:val="-6"/>
                <w:kern w:val="0"/>
                <w:sz w:val="24"/>
                <w:szCs w:val="18"/>
              </w:rPr>
              <w:t>业务</w:t>
            </w:r>
          </w:p>
          <w:p>
            <w:pPr>
              <w:widowControl/>
              <w:numPr>
                <w:ilvl w:val="0"/>
                <w:numId w:val="0"/>
              </w:numPr>
              <w:ind w:firstLine="228" w:firstLineChars="100"/>
              <w:jc w:val="both"/>
              <w:rPr>
                <w:rFonts w:hint="eastAsia" w:ascii="仿宋" w:hAnsi="仿宋" w:eastAsia="仿宋" w:cs="宋体"/>
                <w:color w:val="000000"/>
                <w:spacing w:val="-6"/>
                <w:kern w:val="0"/>
                <w:sz w:val="24"/>
                <w:szCs w:val="18"/>
              </w:rPr>
            </w:pPr>
            <w:r>
              <w:rPr>
                <w:rFonts w:hint="eastAsia" w:ascii="仿宋" w:hAnsi="仿宋" w:eastAsia="仿宋" w:cs="宋体"/>
                <w:color w:val="000000"/>
                <w:spacing w:val="-6"/>
                <w:kern w:val="0"/>
                <w:sz w:val="24"/>
                <w:szCs w:val="18"/>
              </w:rPr>
              <w:t>经营</w:t>
            </w:r>
          </w:p>
          <w:p>
            <w:pPr>
              <w:widowControl/>
              <w:numPr>
                <w:ilvl w:val="0"/>
                <w:numId w:val="0"/>
              </w:numPr>
              <w:ind w:firstLine="228" w:firstLineChars="100"/>
              <w:jc w:val="both"/>
              <w:rPr>
                <w:rFonts w:hint="eastAsia" w:ascii="仿宋" w:hAnsi="仿宋" w:eastAsia="仿宋" w:cs="宋体"/>
                <w:color w:val="000000"/>
                <w:kern w:val="0"/>
                <w:sz w:val="24"/>
                <w:szCs w:val="18"/>
              </w:rPr>
            </w:pPr>
            <w:r>
              <w:rPr>
                <w:rFonts w:hint="eastAsia" w:ascii="仿宋" w:hAnsi="仿宋" w:eastAsia="仿宋" w:cs="宋体"/>
                <w:color w:val="000000"/>
                <w:spacing w:val="-6"/>
                <w:kern w:val="0"/>
                <w:sz w:val="24"/>
                <w:szCs w:val="18"/>
              </w:rPr>
              <w:t>情况</w:t>
            </w:r>
          </w:p>
        </w:tc>
        <w:tc>
          <w:tcPr>
            <w:tcW w:w="2921" w:type="dxa"/>
            <w:vMerge w:val="restart"/>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spacing w:val="-11"/>
                <w:kern w:val="0"/>
                <w:sz w:val="24"/>
                <w:szCs w:val="18"/>
              </w:rPr>
              <w:t>企业近两年完成招标代理业务</w:t>
            </w:r>
            <w:r>
              <w:rPr>
                <w:rFonts w:hint="eastAsia" w:ascii="仿宋" w:hAnsi="仿宋" w:eastAsia="仿宋" w:cs="宋体"/>
                <w:color w:val="000000"/>
                <w:kern w:val="0"/>
                <w:sz w:val="24"/>
                <w:szCs w:val="18"/>
              </w:rPr>
              <w:t>项目数量</w:t>
            </w: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lang w:eastAsia="zh-CN"/>
              </w:rPr>
            </w:pPr>
            <w:r>
              <w:rPr>
                <w:rFonts w:hint="eastAsia" w:ascii="仿宋" w:hAnsi="仿宋" w:eastAsia="仿宋" w:cs="宋体"/>
                <w:color w:val="000000"/>
                <w:kern w:val="0"/>
                <w:sz w:val="24"/>
                <w:szCs w:val="18"/>
                <w:lang w:eastAsia="zh-CN"/>
              </w:rPr>
              <w:t>达到</w:t>
            </w:r>
            <w:r>
              <w:rPr>
                <w:rFonts w:hint="eastAsia" w:ascii="仿宋" w:hAnsi="仿宋" w:eastAsia="仿宋" w:cs="宋体"/>
                <w:color w:val="000000"/>
                <w:kern w:val="0"/>
                <w:sz w:val="24"/>
                <w:szCs w:val="18"/>
                <w:lang w:val="en-US" w:eastAsia="zh-CN"/>
              </w:rPr>
              <w:t>50项以上得6分</w:t>
            </w:r>
          </w:p>
        </w:tc>
        <w:tc>
          <w:tcPr>
            <w:tcW w:w="61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6分</w:t>
            </w:r>
          </w:p>
        </w:tc>
        <w:tc>
          <w:tcPr>
            <w:tcW w:w="709" w:type="dxa"/>
            <w:vMerge w:val="restart"/>
            <w:tcBorders>
              <w:tl2br w:val="nil"/>
              <w:tr2bl w:val="nil"/>
            </w:tcBorders>
            <w:noWrap w:val="0"/>
            <w:vAlign w:val="center"/>
          </w:tcPr>
          <w:p>
            <w:pPr>
              <w:jc w:val="center"/>
              <w:rPr>
                <w:rFonts w:hint="eastAsia" w:ascii="仿宋" w:hAnsi="仿宋" w:eastAsia="仿宋" w:cs="宋体"/>
                <w:color w:val="000000"/>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continue"/>
            <w:tcBorders>
              <w:tl2br w:val="nil"/>
              <w:tr2bl w:val="nil"/>
            </w:tcBorders>
            <w:noWrap w:val="0"/>
            <w:vAlign w:val="center"/>
          </w:tcPr>
          <w:p>
            <w:pPr>
              <w:widowControl/>
              <w:rPr>
                <w:rFonts w:hint="eastAsia" w:ascii="仿宋" w:hAnsi="仿宋" w:eastAsia="仿宋" w:cs="宋体"/>
                <w:color w:val="000000"/>
                <w:kern w:val="0"/>
                <w:sz w:val="24"/>
                <w:szCs w:val="18"/>
              </w:rPr>
            </w:pPr>
          </w:p>
        </w:tc>
        <w:tc>
          <w:tcPr>
            <w:tcW w:w="2921" w:type="dxa"/>
            <w:vMerge w:val="continue"/>
            <w:tcBorders>
              <w:tl2br w:val="nil"/>
              <w:tr2bl w:val="nil"/>
            </w:tcBorders>
            <w:noWrap w:val="0"/>
            <w:vAlign w:val="center"/>
          </w:tcPr>
          <w:p>
            <w:pPr>
              <w:widowControl/>
              <w:jc w:val="both"/>
              <w:rPr>
                <w:rFonts w:hint="eastAsia" w:ascii="仿宋" w:hAnsi="仿宋" w:eastAsia="仿宋" w:cs="宋体"/>
                <w:color w:val="000000"/>
                <w:kern w:val="0"/>
                <w:sz w:val="24"/>
                <w:szCs w:val="18"/>
              </w:rPr>
            </w:pP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lang w:eastAsia="zh-CN"/>
              </w:rPr>
            </w:pPr>
            <w:r>
              <w:rPr>
                <w:rFonts w:hint="eastAsia" w:ascii="仿宋" w:hAnsi="仿宋" w:eastAsia="仿宋" w:cs="宋体"/>
                <w:color w:val="000000"/>
                <w:kern w:val="0"/>
                <w:sz w:val="24"/>
                <w:szCs w:val="18"/>
                <w:lang w:val="en-US" w:eastAsia="zh-CN"/>
              </w:rPr>
              <w:t>达到50项以下得4分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jc w:val="center"/>
              <w:rPr>
                <w:rFonts w:hint="eastAsia" w:ascii="仿宋" w:hAnsi="仿宋" w:eastAsia="仿宋" w:cs="宋体"/>
                <w:color w:val="000000"/>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2921" w:type="dxa"/>
            <w:vMerge w:val="restart"/>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spacing w:val="-11"/>
                <w:kern w:val="0"/>
                <w:sz w:val="24"/>
                <w:szCs w:val="18"/>
              </w:rPr>
              <w:t>企业近两年完成招标代理合计</w:t>
            </w:r>
            <w:r>
              <w:rPr>
                <w:rFonts w:hint="eastAsia" w:ascii="仿宋" w:hAnsi="仿宋" w:eastAsia="仿宋" w:cs="宋体"/>
                <w:color w:val="000000"/>
                <w:kern w:val="0"/>
                <w:sz w:val="24"/>
                <w:szCs w:val="18"/>
              </w:rPr>
              <w:t>中标金额</w:t>
            </w: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lang w:eastAsia="zh-CN"/>
              </w:rPr>
            </w:pPr>
            <w:r>
              <w:rPr>
                <w:rFonts w:hint="eastAsia" w:ascii="仿宋" w:hAnsi="仿宋" w:eastAsia="仿宋" w:cs="宋体"/>
                <w:color w:val="000000"/>
                <w:kern w:val="0"/>
                <w:sz w:val="24"/>
                <w:szCs w:val="18"/>
                <w:lang w:eastAsia="zh-CN"/>
              </w:rPr>
              <w:t>达到</w:t>
            </w:r>
            <w:r>
              <w:rPr>
                <w:rFonts w:hint="eastAsia" w:ascii="仿宋" w:hAnsi="仿宋" w:eastAsia="仿宋" w:cs="宋体"/>
                <w:color w:val="000000"/>
                <w:kern w:val="0"/>
                <w:sz w:val="24"/>
                <w:szCs w:val="18"/>
                <w:lang w:val="en-US" w:eastAsia="zh-CN"/>
              </w:rPr>
              <w:t>5亿元以上得6分</w:t>
            </w:r>
          </w:p>
        </w:tc>
        <w:tc>
          <w:tcPr>
            <w:tcW w:w="61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6分</w:t>
            </w:r>
          </w:p>
        </w:tc>
        <w:tc>
          <w:tcPr>
            <w:tcW w:w="709" w:type="dxa"/>
            <w:vMerge w:val="restart"/>
            <w:tcBorders>
              <w:tl2br w:val="nil"/>
              <w:tr2bl w:val="nil"/>
            </w:tcBorders>
            <w:noWrap w:val="0"/>
            <w:vAlign w:val="center"/>
          </w:tcPr>
          <w:p>
            <w:pPr>
              <w:jc w:val="center"/>
              <w:rPr>
                <w:rFonts w:hint="eastAsia" w:ascii="仿宋" w:hAnsi="仿宋" w:eastAsia="仿宋" w:cs="宋体"/>
                <w:color w:val="000000"/>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2921" w:type="dxa"/>
            <w:vMerge w:val="continue"/>
            <w:tcBorders>
              <w:tl2br w:val="nil"/>
              <w:tr2bl w:val="nil"/>
            </w:tcBorders>
            <w:noWrap w:val="0"/>
            <w:vAlign w:val="center"/>
          </w:tcPr>
          <w:p>
            <w:pPr>
              <w:widowControl/>
              <w:jc w:val="both"/>
              <w:rPr>
                <w:rFonts w:hint="eastAsia" w:ascii="仿宋" w:hAnsi="仿宋" w:eastAsia="仿宋" w:cs="宋体"/>
                <w:color w:val="000000"/>
                <w:kern w:val="0"/>
                <w:sz w:val="24"/>
                <w:szCs w:val="18"/>
              </w:rPr>
            </w:pPr>
          </w:p>
        </w:tc>
        <w:tc>
          <w:tcPr>
            <w:tcW w:w="2831" w:type="dxa"/>
            <w:tcBorders>
              <w:tl2br w:val="nil"/>
              <w:tr2bl w:val="nil"/>
            </w:tcBorders>
            <w:noWrap w:val="0"/>
            <w:vAlign w:val="center"/>
          </w:tcPr>
          <w:p>
            <w:pPr>
              <w:widowControl/>
              <w:jc w:val="both"/>
              <w:rPr>
                <w:rFonts w:hint="eastAsia" w:ascii="仿宋" w:hAnsi="仿宋" w:eastAsia="仿宋" w:cs="宋体"/>
                <w:color w:val="000000"/>
                <w:kern w:val="0"/>
                <w:sz w:val="24"/>
                <w:szCs w:val="18"/>
                <w:lang w:eastAsia="zh-CN"/>
              </w:rPr>
            </w:pPr>
            <w:r>
              <w:rPr>
                <w:rFonts w:hint="eastAsia" w:ascii="仿宋" w:hAnsi="仿宋" w:eastAsia="仿宋" w:cs="宋体"/>
                <w:color w:val="000000"/>
                <w:kern w:val="0"/>
                <w:sz w:val="24"/>
                <w:szCs w:val="18"/>
                <w:lang w:eastAsia="zh-CN"/>
              </w:rPr>
              <w:t>达到</w:t>
            </w:r>
            <w:r>
              <w:rPr>
                <w:rFonts w:hint="eastAsia" w:ascii="仿宋" w:hAnsi="仿宋" w:eastAsia="仿宋" w:cs="宋体"/>
                <w:color w:val="000000"/>
                <w:kern w:val="0"/>
                <w:sz w:val="24"/>
                <w:szCs w:val="18"/>
                <w:lang w:val="en-US" w:eastAsia="zh-CN"/>
              </w:rPr>
              <w:t>5亿元以下得4分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jc w:val="center"/>
              <w:rPr>
                <w:rFonts w:hint="eastAsia" w:ascii="仿宋" w:hAnsi="仿宋" w:eastAsia="仿宋" w:cs="宋体"/>
                <w:color w:val="000000"/>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590"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restart"/>
            <w:tcBorders>
              <w:tl2br w:val="nil"/>
              <w:tr2bl w:val="nil"/>
            </w:tcBorders>
            <w:noWrap w:val="0"/>
            <w:vAlign w:val="center"/>
          </w:tcPr>
          <w:p>
            <w:pPr>
              <w:widowControl/>
              <w:numPr>
                <w:ilvl w:val="0"/>
                <w:numId w:val="0"/>
              </w:numP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lang w:val="en-US" w:eastAsia="zh-CN"/>
              </w:rPr>
              <w:t>7.</w:t>
            </w:r>
            <w:r>
              <w:rPr>
                <w:rFonts w:hint="eastAsia" w:ascii="仿宋" w:hAnsi="仿宋" w:eastAsia="仿宋" w:cs="宋体"/>
                <w:color w:val="000000"/>
                <w:kern w:val="0"/>
                <w:sz w:val="24"/>
                <w:szCs w:val="18"/>
              </w:rPr>
              <w:t>财务</w:t>
            </w:r>
          </w:p>
          <w:p>
            <w:pPr>
              <w:widowControl/>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 xml:space="preserve">  状况</w:t>
            </w:r>
          </w:p>
        </w:tc>
        <w:tc>
          <w:tcPr>
            <w:tcW w:w="2921" w:type="dxa"/>
            <w:tcBorders>
              <w:tl2br w:val="nil"/>
              <w:tr2bl w:val="nil"/>
            </w:tcBorders>
            <w:noWrap w:val="0"/>
            <w:vAlign w:val="center"/>
          </w:tcPr>
          <w:p>
            <w:pPr>
              <w:widowControl/>
              <w:jc w:val="both"/>
              <w:rPr>
                <w:rFonts w:hint="eastAsia" w:ascii="仿宋" w:hAnsi="仿宋" w:eastAsia="仿宋" w:cs="宋体"/>
                <w:color w:val="000000"/>
                <w:kern w:val="0"/>
                <w:sz w:val="24"/>
                <w:szCs w:val="18"/>
                <w:highlight w:val="red"/>
                <w:lang w:eastAsia="zh-CN"/>
              </w:rPr>
            </w:pPr>
            <w:r>
              <w:rPr>
                <w:rFonts w:hint="eastAsia" w:ascii="仿宋" w:hAnsi="仿宋" w:eastAsia="仿宋" w:cs="宋体"/>
                <w:color w:val="auto"/>
                <w:kern w:val="0"/>
                <w:sz w:val="24"/>
                <w:szCs w:val="18"/>
                <w:highlight w:val="none"/>
                <w:lang w:eastAsia="zh-CN"/>
              </w:rPr>
              <w:t>总资产收益率</w:t>
            </w:r>
          </w:p>
        </w:tc>
        <w:tc>
          <w:tcPr>
            <w:tcW w:w="2831" w:type="dxa"/>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auto"/>
                <w:kern w:val="0"/>
                <w:sz w:val="24"/>
                <w:szCs w:val="18"/>
                <w:highlight w:val="none"/>
                <w:lang w:eastAsia="zh-CN"/>
              </w:rPr>
              <w:t>大于</w:t>
            </w:r>
            <w:r>
              <w:rPr>
                <w:rFonts w:hint="eastAsia" w:ascii="仿宋" w:hAnsi="仿宋" w:eastAsia="仿宋" w:cs="宋体"/>
                <w:color w:val="auto"/>
                <w:kern w:val="0"/>
                <w:sz w:val="24"/>
                <w:szCs w:val="18"/>
                <w:highlight w:val="none"/>
                <w:lang w:val="en-US" w:eastAsia="zh-CN"/>
              </w:rPr>
              <w:t>1%得2分</w:t>
            </w:r>
          </w:p>
        </w:tc>
        <w:tc>
          <w:tcPr>
            <w:tcW w:w="61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6分</w:t>
            </w:r>
          </w:p>
        </w:tc>
        <w:tc>
          <w:tcPr>
            <w:tcW w:w="709" w:type="dxa"/>
            <w:vMerge w:val="restart"/>
            <w:tcBorders>
              <w:tl2br w:val="nil"/>
              <w:tr2bl w:val="nil"/>
            </w:tcBorders>
            <w:noWrap w:val="0"/>
            <w:vAlign w:val="center"/>
          </w:tcPr>
          <w:p>
            <w:pPr>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556"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continue"/>
            <w:tcBorders>
              <w:tl2br w:val="nil"/>
              <w:tr2bl w:val="nil"/>
            </w:tcBorders>
            <w:noWrap w:val="0"/>
            <w:vAlign w:val="center"/>
          </w:tcPr>
          <w:p>
            <w:pPr>
              <w:widowControl/>
              <w:rPr>
                <w:rFonts w:hint="eastAsia" w:ascii="仿宋" w:hAnsi="仿宋" w:eastAsia="仿宋" w:cs="宋体"/>
                <w:color w:val="000000"/>
                <w:kern w:val="0"/>
                <w:sz w:val="24"/>
                <w:szCs w:val="18"/>
              </w:rPr>
            </w:pPr>
          </w:p>
        </w:tc>
        <w:tc>
          <w:tcPr>
            <w:tcW w:w="2921" w:type="dxa"/>
            <w:tcBorders>
              <w:tl2br w:val="nil"/>
              <w:tr2bl w:val="nil"/>
            </w:tcBorders>
            <w:noWrap w:val="0"/>
            <w:vAlign w:val="center"/>
          </w:tcPr>
          <w:p>
            <w:pPr>
              <w:widowControl/>
              <w:jc w:val="both"/>
              <w:rPr>
                <w:rFonts w:hint="eastAsia" w:ascii="仿宋" w:hAnsi="仿宋" w:eastAsia="仿宋" w:cs="宋体"/>
                <w:color w:val="000000"/>
                <w:kern w:val="0"/>
                <w:sz w:val="24"/>
                <w:szCs w:val="18"/>
                <w:highlight w:val="red"/>
                <w:lang w:eastAsia="zh-CN"/>
              </w:rPr>
            </w:pPr>
            <w:r>
              <w:rPr>
                <w:rFonts w:hint="eastAsia" w:ascii="仿宋" w:hAnsi="仿宋" w:eastAsia="仿宋" w:cs="宋体"/>
                <w:color w:val="000000"/>
                <w:kern w:val="0"/>
                <w:sz w:val="24"/>
                <w:szCs w:val="18"/>
                <w:highlight w:val="none"/>
                <w:shd w:val="clear" w:color="auto" w:fill="auto"/>
                <w:lang w:eastAsia="zh-CN"/>
              </w:rPr>
              <w:t>净资产收益率</w:t>
            </w:r>
          </w:p>
        </w:tc>
        <w:tc>
          <w:tcPr>
            <w:tcW w:w="2831" w:type="dxa"/>
            <w:tcBorders>
              <w:tl2br w:val="nil"/>
              <w:tr2bl w:val="nil"/>
            </w:tcBorders>
            <w:noWrap w:val="0"/>
            <w:vAlign w:val="center"/>
          </w:tcPr>
          <w:p>
            <w:pPr>
              <w:widowControl/>
              <w:jc w:val="center"/>
              <w:rPr>
                <w:rFonts w:hint="eastAsia" w:ascii="仿宋" w:hAnsi="仿宋" w:eastAsia="仿宋" w:cs="宋体"/>
                <w:color w:val="000000"/>
                <w:kern w:val="0"/>
                <w:sz w:val="24"/>
                <w:szCs w:val="18"/>
                <w:lang w:val="en-US" w:eastAsia="zh-CN"/>
              </w:rPr>
            </w:pPr>
            <w:r>
              <w:rPr>
                <w:rFonts w:hint="eastAsia" w:ascii="仿宋" w:hAnsi="仿宋" w:eastAsia="仿宋" w:cs="宋体"/>
                <w:color w:val="000000"/>
                <w:kern w:val="0"/>
                <w:sz w:val="24"/>
                <w:szCs w:val="18"/>
                <w:highlight w:val="none"/>
                <w:shd w:val="clear" w:color="auto" w:fill="auto"/>
                <w:lang w:eastAsia="zh-CN"/>
              </w:rPr>
              <w:t>大于</w:t>
            </w:r>
            <w:r>
              <w:rPr>
                <w:rFonts w:hint="eastAsia" w:ascii="仿宋" w:hAnsi="仿宋" w:eastAsia="仿宋" w:cs="宋体"/>
                <w:color w:val="000000"/>
                <w:kern w:val="0"/>
                <w:sz w:val="24"/>
                <w:szCs w:val="18"/>
                <w:highlight w:val="none"/>
                <w:shd w:val="clear" w:color="auto" w:fill="auto"/>
                <w:lang w:val="en-US" w:eastAsia="zh-CN"/>
              </w:rPr>
              <w:t>5%得2分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541"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center"/>
              <w:rPr>
                <w:rFonts w:hint="eastAsia" w:ascii="仿宋" w:hAnsi="仿宋" w:eastAsia="仿宋"/>
                <w:sz w:val="24"/>
              </w:rPr>
            </w:pPr>
          </w:p>
        </w:tc>
        <w:tc>
          <w:tcPr>
            <w:tcW w:w="2921" w:type="dxa"/>
            <w:tcBorders>
              <w:tl2br w:val="nil"/>
              <w:tr2bl w:val="nil"/>
            </w:tcBorders>
            <w:noWrap w:val="0"/>
            <w:vAlign w:val="center"/>
          </w:tcPr>
          <w:p>
            <w:pPr>
              <w:widowControl/>
              <w:jc w:val="both"/>
              <w:rPr>
                <w:rFonts w:hint="eastAsia" w:ascii="仿宋" w:hAnsi="仿宋" w:eastAsia="仿宋"/>
                <w:sz w:val="24"/>
                <w:highlight w:val="red"/>
                <w:lang w:eastAsia="zh-CN"/>
              </w:rPr>
            </w:pPr>
            <w:r>
              <w:rPr>
                <w:rFonts w:hint="eastAsia" w:ascii="仿宋" w:hAnsi="仿宋" w:eastAsia="仿宋"/>
                <w:spacing w:val="-11"/>
                <w:sz w:val="24"/>
                <w:highlight w:val="none"/>
                <w:lang w:eastAsia="zh-CN"/>
              </w:rPr>
              <w:t>主营业务收入</w:t>
            </w:r>
          </w:p>
        </w:tc>
        <w:tc>
          <w:tcPr>
            <w:tcW w:w="2831" w:type="dxa"/>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spacing w:val="-11"/>
                <w:sz w:val="24"/>
                <w:highlight w:val="none"/>
                <w:lang w:eastAsia="zh-CN"/>
              </w:rPr>
              <w:t>大于</w:t>
            </w:r>
            <w:r>
              <w:rPr>
                <w:rFonts w:hint="eastAsia" w:ascii="仿宋" w:hAnsi="仿宋" w:eastAsia="仿宋"/>
                <w:spacing w:val="-11"/>
                <w:sz w:val="24"/>
                <w:highlight w:val="none"/>
                <w:lang w:val="en-US" w:eastAsia="zh-CN"/>
              </w:rPr>
              <w:t>3000万得</w:t>
            </w:r>
            <w:r>
              <w:rPr>
                <w:rFonts w:hint="eastAsia" w:ascii="仿宋" w:hAnsi="仿宋" w:eastAsia="仿宋"/>
                <w:sz w:val="24"/>
                <w:highlight w:val="none"/>
                <w:lang w:val="en-US" w:eastAsia="zh-CN"/>
              </w:rPr>
              <w:t>2分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1020" w:hRule="atLeast"/>
          <w:jc w:val="center"/>
        </w:trPr>
        <w:tc>
          <w:tcPr>
            <w:tcW w:w="728"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优良</w:t>
            </w:r>
            <w:r>
              <w:rPr>
                <w:rFonts w:hint="eastAsia" w:ascii="仿宋" w:hAnsi="仿宋" w:eastAsia="仿宋" w:cs="宋体"/>
                <w:color w:val="000000"/>
                <w:kern w:val="0"/>
                <w:sz w:val="24"/>
                <w:szCs w:val="18"/>
                <w:lang w:val="en-US" w:eastAsia="zh-CN"/>
              </w:rPr>
              <w:t>信用信息</w:t>
            </w:r>
            <w:r>
              <w:rPr>
                <w:rFonts w:hint="eastAsia" w:ascii="仿宋" w:hAnsi="仿宋" w:eastAsia="仿宋" w:cs="宋体"/>
                <w:color w:val="000000"/>
                <w:kern w:val="0"/>
                <w:sz w:val="24"/>
                <w:szCs w:val="18"/>
              </w:rPr>
              <w:t>（</w:t>
            </w:r>
            <w:r>
              <w:rPr>
                <w:rFonts w:hint="eastAsia" w:ascii="仿宋" w:hAnsi="仿宋" w:eastAsia="仿宋" w:cs="宋体"/>
                <w:color w:val="000000"/>
                <w:kern w:val="0"/>
                <w:sz w:val="24"/>
                <w:szCs w:val="18"/>
                <w:lang w:val="en-US" w:eastAsia="zh-CN"/>
              </w:rPr>
              <w:t>4</w:t>
            </w:r>
            <w:r>
              <w:rPr>
                <w:rFonts w:hint="eastAsia" w:ascii="仿宋" w:hAnsi="仿宋" w:eastAsia="仿宋" w:cs="宋体"/>
                <w:color w:val="000000"/>
                <w:kern w:val="0"/>
                <w:sz w:val="24"/>
                <w:szCs w:val="18"/>
              </w:rPr>
              <w:t>0分）</w:t>
            </w:r>
          </w:p>
        </w:tc>
        <w:tc>
          <w:tcPr>
            <w:tcW w:w="979" w:type="dxa"/>
            <w:tcBorders>
              <w:tl2br w:val="nil"/>
              <w:tr2bl w:val="nil"/>
            </w:tcBorders>
            <w:noWrap w:val="0"/>
            <w:vAlign w:val="center"/>
          </w:tcPr>
          <w:p>
            <w:pPr>
              <w:widowControl/>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lang w:val="en-US" w:eastAsia="zh-CN"/>
              </w:rPr>
              <w:t>1.</w:t>
            </w:r>
            <w:r>
              <w:rPr>
                <w:rFonts w:hint="eastAsia" w:ascii="仿宋" w:hAnsi="仿宋" w:eastAsia="仿宋" w:cs="宋体"/>
                <w:color w:val="000000"/>
                <w:kern w:val="0"/>
                <w:sz w:val="24"/>
                <w:szCs w:val="18"/>
              </w:rPr>
              <w:t>体系</w:t>
            </w:r>
          </w:p>
          <w:p>
            <w:pPr>
              <w:widowControl/>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 xml:space="preserve">  认证</w:t>
            </w:r>
          </w:p>
        </w:tc>
        <w:tc>
          <w:tcPr>
            <w:tcW w:w="5752" w:type="dxa"/>
            <w:gridSpan w:val="2"/>
            <w:tcBorders>
              <w:tl2br w:val="nil"/>
              <w:tr2bl w:val="nil"/>
            </w:tcBorders>
            <w:noWrap w:val="0"/>
            <w:vAlign w:val="center"/>
          </w:tcPr>
          <w:p>
            <w:pPr>
              <w:widowControl/>
              <w:jc w:val="left"/>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取得质量管理体系认证加</w:t>
            </w:r>
            <w:r>
              <w:rPr>
                <w:rFonts w:hint="eastAsia" w:ascii="仿宋" w:hAnsi="仿宋" w:eastAsia="仿宋" w:cs="宋体"/>
                <w:color w:val="000000"/>
                <w:kern w:val="0"/>
                <w:sz w:val="24"/>
                <w:szCs w:val="18"/>
                <w:lang w:val="en-US" w:eastAsia="zh-CN"/>
              </w:rPr>
              <w:t>1</w:t>
            </w:r>
            <w:r>
              <w:rPr>
                <w:rFonts w:hint="eastAsia" w:ascii="仿宋" w:hAnsi="仿宋" w:eastAsia="仿宋" w:cs="宋体"/>
                <w:color w:val="000000"/>
                <w:kern w:val="0"/>
                <w:sz w:val="24"/>
                <w:szCs w:val="18"/>
              </w:rPr>
              <w:t>分</w:t>
            </w:r>
          </w:p>
        </w:tc>
        <w:tc>
          <w:tcPr>
            <w:tcW w:w="619" w:type="dxa"/>
            <w:tcBorders>
              <w:tl2br w:val="nil"/>
              <w:tr2bl w:val="nil"/>
            </w:tcBorders>
            <w:noWrap w:val="0"/>
            <w:vAlign w:val="center"/>
          </w:tcPr>
          <w:p>
            <w:pPr>
              <w:widowControl/>
              <w:jc w:val="center"/>
              <w:rPr>
                <w:rFonts w:hint="eastAsia" w:ascii="仿宋" w:hAnsi="仿宋" w:eastAsia="仿宋" w:cs="宋体"/>
                <w:color w:val="000000"/>
                <w:kern w:val="0"/>
                <w:sz w:val="24"/>
                <w:szCs w:val="18"/>
                <w:lang w:eastAsia="zh-CN"/>
              </w:rPr>
            </w:pPr>
            <w:r>
              <w:rPr>
                <w:rFonts w:hint="eastAsia" w:ascii="仿宋" w:hAnsi="仿宋" w:eastAsia="仿宋" w:cs="宋体"/>
                <w:color w:val="000000"/>
                <w:kern w:val="0"/>
                <w:sz w:val="24"/>
                <w:szCs w:val="18"/>
                <w:lang w:val="en-US" w:eastAsia="zh-CN"/>
              </w:rPr>
              <w:t>1</w:t>
            </w:r>
            <w:r>
              <w:rPr>
                <w:rFonts w:hint="eastAsia" w:ascii="仿宋" w:hAnsi="仿宋" w:eastAsia="仿宋" w:cs="宋体"/>
                <w:color w:val="000000"/>
                <w:kern w:val="0"/>
                <w:sz w:val="24"/>
                <w:szCs w:val="18"/>
              </w:rPr>
              <w:t>分</w:t>
            </w:r>
          </w:p>
        </w:tc>
        <w:tc>
          <w:tcPr>
            <w:tcW w:w="709" w:type="dxa"/>
            <w:tcBorders>
              <w:tl2br w:val="nil"/>
              <w:tr2bl w:val="nil"/>
            </w:tcBorders>
            <w:noWrap w:val="0"/>
            <w:vAlign w:val="center"/>
          </w:tcPr>
          <w:p>
            <w:pPr>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1209"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restart"/>
            <w:tcBorders>
              <w:tl2br w:val="nil"/>
              <w:tr2bl w:val="nil"/>
            </w:tcBorders>
            <w:noWrap w:val="0"/>
            <w:vAlign w:val="center"/>
          </w:tcPr>
          <w:p>
            <w:pPr>
              <w:widowControl/>
              <w:numPr>
                <w:ilvl w:val="0"/>
                <w:numId w:val="0"/>
              </w:numP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招标</w:t>
            </w:r>
          </w:p>
          <w:p>
            <w:pPr>
              <w:widowControl/>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 xml:space="preserve">  业绩</w:t>
            </w:r>
          </w:p>
        </w:tc>
        <w:tc>
          <w:tcPr>
            <w:tcW w:w="5752" w:type="dxa"/>
            <w:gridSpan w:val="2"/>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企业近两年代理业务中</w:t>
            </w:r>
            <w:r>
              <w:rPr>
                <w:rFonts w:hint="eastAsia" w:ascii="仿宋" w:hAnsi="仿宋" w:eastAsia="仿宋" w:cs="宋体"/>
                <w:color w:val="000000"/>
                <w:kern w:val="0"/>
                <w:sz w:val="24"/>
                <w:szCs w:val="18"/>
                <w:lang w:eastAsia="zh-CN"/>
              </w:rPr>
              <w:t>同一项</w:t>
            </w:r>
            <w:r>
              <w:rPr>
                <w:rFonts w:hint="eastAsia" w:ascii="仿宋" w:hAnsi="仿宋" w:eastAsia="仿宋" w:cs="宋体"/>
                <w:color w:val="000000"/>
                <w:kern w:val="0"/>
                <w:sz w:val="24"/>
                <w:szCs w:val="18"/>
              </w:rPr>
              <w:t>中标金额达1亿元及以上项目每个加2分，</w:t>
            </w:r>
            <w:r>
              <w:rPr>
                <w:rFonts w:hint="eastAsia" w:ascii="仿宋" w:hAnsi="仿宋" w:eastAsia="仿宋" w:cs="宋体"/>
                <w:color w:val="000000"/>
                <w:kern w:val="0"/>
                <w:sz w:val="24"/>
                <w:szCs w:val="18"/>
                <w:lang w:eastAsia="zh-CN"/>
              </w:rPr>
              <w:t>同一</w:t>
            </w:r>
            <w:r>
              <w:rPr>
                <w:rFonts w:hint="eastAsia" w:ascii="仿宋" w:hAnsi="仿宋" w:eastAsia="仿宋" w:cs="宋体"/>
                <w:color w:val="000000"/>
                <w:kern w:val="0"/>
                <w:sz w:val="24"/>
                <w:szCs w:val="18"/>
              </w:rPr>
              <w:t>项中标金额达5000万元及以上项目每个加1分，最多加1</w:t>
            </w:r>
            <w:r>
              <w:rPr>
                <w:rFonts w:hint="eastAsia" w:ascii="仿宋" w:hAnsi="仿宋" w:eastAsia="仿宋" w:cs="宋体"/>
                <w:color w:val="000000"/>
                <w:kern w:val="0"/>
                <w:sz w:val="24"/>
                <w:szCs w:val="18"/>
                <w:lang w:val="en-US" w:eastAsia="zh-CN"/>
              </w:rPr>
              <w:t>0</w:t>
            </w:r>
            <w:r>
              <w:rPr>
                <w:rFonts w:hint="eastAsia" w:ascii="仿宋" w:hAnsi="仿宋" w:eastAsia="仿宋" w:cs="宋体"/>
                <w:color w:val="000000"/>
                <w:kern w:val="0"/>
                <w:sz w:val="24"/>
                <w:szCs w:val="18"/>
              </w:rPr>
              <w:t>分</w:t>
            </w:r>
          </w:p>
        </w:tc>
        <w:tc>
          <w:tcPr>
            <w:tcW w:w="61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lang w:val="en-US" w:eastAsia="zh-CN"/>
              </w:rPr>
              <w:t>20</w:t>
            </w:r>
            <w:r>
              <w:rPr>
                <w:rFonts w:hint="eastAsia" w:ascii="仿宋" w:hAnsi="仿宋" w:eastAsia="仿宋" w:cs="宋体"/>
                <w:color w:val="000000"/>
                <w:kern w:val="0"/>
                <w:sz w:val="24"/>
                <w:szCs w:val="18"/>
              </w:rPr>
              <w:t>分</w:t>
            </w:r>
          </w:p>
        </w:tc>
        <w:tc>
          <w:tcPr>
            <w:tcW w:w="709" w:type="dxa"/>
            <w:vMerge w:val="restart"/>
            <w:tcBorders>
              <w:tl2br w:val="nil"/>
              <w:tr2bl w:val="nil"/>
            </w:tcBorders>
            <w:noWrap w:val="0"/>
            <w:vAlign w:val="center"/>
          </w:tcPr>
          <w:p>
            <w:pPr>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106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center"/>
              <w:rPr>
                <w:rFonts w:hint="eastAsia" w:ascii="仿宋" w:hAnsi="仿宋" w:eastAsia="仿宋"/>
                <w:sz w:val="24"/>
              </w:rPr>
            </w:pPr>
          </w:p>
        </w:tc>
        <w:tc>
          <w:tcPr>
            <w:tcW w:w="5752" w:type="dxa"/>
            <w:gridSpan w:val="2"/>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企业近两年完成招标代理业务项目数量达300个以上加</w:t>
            </w:r>
            <w:r>
              <w:rPr>
                <w:rFonts w:hint="eastAsia" w:ascii="仿宋" w:hAnsi="仿宋" w:eastAsia="仿宋" w:cs="宋体"/>
                <w:color w:val="000000"/>
                <w:kern w:val="0"/>
                <w:sz w:val="24"/>
                <w:szCs w:val="18"/>
                <w:lang w:val="en-US" w:eastAsia="zh-CN"/>
              </w:rPr>
              <w:t>5</w:t>
            </w:r>
            <w:r>
              <w:rPr>
                <w:rFonts w:hint="eastAsia" w:ascii="仿宋" w:hAnsi="仿宋" w:eastAsia="仿宋" w:cs="宋体"/>
                <w:color w:val="000000"/>
                <w:kern w:val="0"/>
                <w:sz w:val="24"/>
                <w:szCs w:val="18"/>
              </w:rPr>
              <w:t>分，200-300个加</w:t>
            </w:r>
            <w:r>
              <w:rPr>
                <w:rFonts w:hint="eastAsia" w:ascii="仿宋" w:hAnsi="仿宋" w:eastAsia="仿宋" w:cs="宋体"/>
                <w:color w:val="000000"/>
                <w:kern w:val="0"/>
                <w:sz w:val="24"/>
                <w:szCs w:val="18"/>
                <w:lang w:val="en-US" w:eastAsia="zh-CN"/>
              </w:rPr>
              <w:t>4</w:t>
            </w:r>
            <w:r>
              <w:rPr>
                <w:rFonts w:hint="eastAsia" w:ascii="仿宋" w:hAnsi="仿宋" w:eastAsia="仿宋" w:cs="宋体"/>
                <w:color w:val="000000"/>
                <w:kern w:val="0"/>
                <w:sz w:val="24"/>
                <w:szCs w:val="18"/>
              </w:rPr>
              <w:t>分，100-200个加</w:t>
            </w:r>
            <w:r>
              <w:rPr>
                <w:rFonts w:hint="eastAsia" w:ascii="仿宋" w:hAnsi="仿宋" w:eastAsia="仿宋" w:cs="宋体"/>
                <w:color w:val="000000"/>
                <w:kern w:val="0"/>
                <w:sz w:val="24"/>
                <w:szCs w:val="18"/>
                <w:lang w:val="en-US" w:eastAsia="zh-CN"/>
              </w:rPr>
              <w:t>3</w:t>
            </w:r>
            <w:r>
              <w:rPr>
                <w:rFonts w:hint="eastAsia" w:ascii="仿宋" w:hAnsi="仿宋" w:eastAsia="仿宋" w:cs="宋体"/>
                <w:color w:val="000000"/>
                <w:kern w:val="0"/>
                <w:sz w:val="24"/>
                <w:szCs w:val="18"/>
              </w:rPr>
              <w:t>分</w:t>
            </w:r>
            <w:r>
              <w:rPr>
                <w:rFonts w:hint="eastAsia" w:ascii="仿宋" w:hAnsi="仿宋" w:eastAsia="仿宋" w:cs="宋体"/>
                <w:color w:val="000000"/>
                <w:kern w:val="0"/>
                <w:sz w:val="24"/>
                <w:szCs w:val="18"/>
                <w:lang w:eastAsia="zh-CN"/>
              </w:rPr>
              <w:t>，最多加</w:t>
            </w:r>
            <w:r>
              <w:rPr>
                <w:rFonts w:hint="eastAsia" w:ascii="仿宋" w:hAnsi="仿宋" w:eastAsia="仿宋" w:cs="宋体"/>
                <w:color w:val="000000"/>
                <w:kern w:val="0"/>
                <w:sz w:val="24"/>
                <w:szCs w:val="18"/>
                <w:lang w:val="en-US" w:eastAsia="zh-CN"/>
              </w:rPr>
              <w:t>10分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99" w:hRule="atLeast"/>
          <w:jc w:val="center"/>
        </w:trPr>
        <w:tc>
          <w:tcPr>
            <w:tcW w:w="728"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优良</w:t>
            </w:r>
            <w:r>
              <w:rPr>
                <w:rFonts w:hint="eastAsia" w:ascii="仿宋" w:hAnsi="仿宋" w:eastAsia="仿宋" w:cs="宋体"/>
                <w:color w:val="000000"/>
                <w:kern w:val="0"/>
                <w:sz w:val="24"/>
                <w:szCs w:val="18"/>
                <w:lang w:val="en-US" w:eastAsia="zh-CN"/>
              </w:rPr>
              <w:t>信用信息</w:t>
            </w:r>
            <w:r>
              <w:rPr>
                <w:rFonts w:hint="eastAsia" w:ascii="仿宋" w:hAnsi="仿宋" w:eastAsia="仿宋" w:cs="宋体"/>
                <w:color w:val="000000"/>
                <w:kern w:val="0"/>
                <w:sz w:val="24"/>
                <w:szCs w:val="18"/>
              </w:rPr>
              <w:t>（</w:t>
            </w:r>
            <w:r>
              <w:rPr>
                <w:rFonts w:hint="eastAsia" w:ascii="仿宋" w:hAnsi="仿宋" w:eastAsia="仿宋" w:cs="宋体"/>
                <w:color w:val="000000"/>
                <w:kern w:val="0"/>
                <w:sz w:val="24"/>
                <w:szCs w:val="18"/>
                <w:lang w:val="en-US" w:eastAsia="zh-CN"/>
              </w:rPr>
              <w:t>4</w:t>
            </w:r>
            <w:r>
              <w:rPr>
                <w:rFonts w:hint="eastAsia" w:ascii="仿宋" w:hAnsi="仿宋" w:eastAsia="仿宋" w:cs="宋体"/>
                <w:color w:val="000000"/>
                <w:kern w:val="0"/>
                <w:sz w:val="24"/>
                <w:szCs w:val="18"/>
              </w:rPr>
              <w:t>0分）</w:t>
            </w:r>
          </w:p>
        </w:tc>
        <w:tc>
          <w:tcPr>
            <w:tcW w:w="979" w:type="dxa"/>
            <w:vMerge w:val="restart"/>
            <w:tcBorders>
              <w:tl2br w:val="nil"/>
              <w:tr2bl w:val="nil"/>
            </w:tcBorders>
            <w:noWrap w:val="0"/>
            <w:vAlign w:val="center"/>
          </w:tcPr>
          <w:p>
            <w:pPr>
              <w:widowControl/>
              <w:numPr>
                <w:ilvl w:val="0"/>
                <w:numId w:val="0"/>
              </w:numPr>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lang w:val="en-US" w:eastAsia="zh-CN"/>
              </w:rPr>
              <w:t>3.</w:t>
            </w:r>
            <w:r>
              <w:rPr>
                <w:rFonts w:hint="eastAsia" w:ascii="仿宋" w:hAnsi="仿宋" w:eastAsia="仿宋" w:cs="宋体"/>
                <w:color w:val="000000"/>
                <w:kern w:val="0"/>
                <w:sz w:val="24"/>
                <w:szCs w:val="18"/>
              </w:rPr>
              <w:t>企业</w:t>
            </w:r>
          </w:p>
          <w:p>
            <w:pPr>
              <w:widowControl/>
              <w:numPr>
                <w:ilvl w:val="0"/>
                <w:numId w:val="0"/>
              </w:numPr>
              <w:ind w:left="239" w:leftChars="114" w:firstLine="0" w:firstLineChars="0"/>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lang w:eastAsia="zh-CN"/>
              </w:rPr>
              <w:t>组</w:t>
            </w:r>
            <w:r>
              <w:rPr>
                <w:rFonts w:hint="eastAsia" w:ascii="仿宋" w:hAnsi="仿宋" w:eastAsia="仿宋" w:cs="宋体"/>
                <w:color w:val="000000"/>
                <w:kern w:val="0"/>
                <w:sz w:val="24"/>
                <w:szCs w:val="18"/>
              </w:rPr>
              <w:t>织</w:t>
            </w:r>
          </w:p>
          <w:p>
            <w:pPr>
              <w:widowControl/>
              <w:numPr>
                <w:ilvl w:val="0"/>
                <w:numId w:val="0"/>
              </w:numPr>
              <w:ind w:left="239" w:leftChars="114" w:firstLine="0" w:firstLineChars="0"/>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机构</w:t>
            </w:r>
          </w:p>
        </w:tc>
        <w:tc>
          <w:tcPr>
            <w:tcW w:w="5752" w:type="dxa"/>
            <w:gridSpan w:val="2"/>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企业建立健全党组织加</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61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lang w:eastAsia="zh-CN"/>
              </w:rPr>
            </w:pPr>
            <w:r>
              <w:rPr>
                <w:rFonts w:hint="eastAsia" w:ascii="仿宋" w:hAnsi="仿宋" w:eastAsia="仿宋" w:cs="宋体"/>
                <w:color w:val="000000"/>
                <w:kern w:val="0"/>
                <w:sz w:val="24"/>
                <w:szCs w:val="18"/>
                <w:lang w:val="en-US" w:eastAsia="zh-CN"/>
              </w:rPr>
              <w:t>4</w:t>
            </w:r>
            <w:r>
              <w:rPr>
                <w:rFonts w:hint="eastAsia" w:ascii="仿宋" w:hAnsi="仿宋" w:eastAsia="仿宋" w:cs="宋体"/>
                <w:color w:val="000000"/>
                <w:kern w:val="0"/>
                <w:sz w:val="24"/>
                <w:szCs w:val="18"/>
              </w:rPr>
              <w:t>分</w:t>
            </w:r>
          </w:p>
        </w:tc>
        <w:tc>
          <w:tcPr>
            <w:tcW w:w="709" w:type="dxa"/>
            <w:vMerge w:val="restart"/>
            <w:tcBorders>
              <w:tl2br w:val="nil"/>
              <w:tr2bl w:val="nil"/>
            </w:tcBorders>
            <w:noWrap w:val="0"/>
            <w:vAlign w:val="center"/>
          </w:tcPr>
          <w:p>
            <w:pPr>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以政府批文为准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99"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both"/>
              <w:rPr>
                <w:rFonts w:hint="eastAsia" w:ascii="仿宋" w:hAnsi="仿宋" w:eastAsia="仿宋"/>
                <w:sz w:val="24"/>
              </w:rPr>
            </w:pPr>
          </w:p>
        </w:tc>
        <w:tc>
          <w:tcPr>
            <w:tcW w:w="5752" w:type="dxa"/>
            <w:gridSpan w:val="2"/>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企业建立健全工会组织加</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99"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tcBorders>
              <w:tl2br w:val="nil"/>
              <w:tr2bl w:val="nil"/>
            </w:tcBorders>
            <w:noWrap w:val="0"/>
            <w:vAlign w:val="center"/>
          </w:tcPr>
          <w:p>
            <w:pPr>
              <w:widowControl/>
              <w:numPr>
                <w:ilvl w:val="0"/>
                <w:numId w:val="0"/>
              </w:numPr>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lang w:val="en-US" w:eastAsia="zh-CN"/>
              </w:rPr>
              <w:t>4.</w:t>
            </w:r>
            <w:r>
              <w:rPr>
                <w:rFonts w:hint="eastAsia" w:ascii="仿宋" w:hAnsi="仿宋" w:eastAsia="仿宋" w:cs="宋体"/>
                <w:color w:val="000000"/>
                <w:kern w:val="0"/>
                <w:sz w:val="24"/>
                <w:szCs w:val="18"/>
              </w:rPr>
              <w:t>社会</w:t>
            </w:r>
          </w:p>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 xml:space="preserve">  公益</w:t>
            </w:r>
          </w:p>
        </w:tc>
        <w:tc>
          <w:tcPr>
            <w:tcW w:w="5752" w:type="dxa"/>
            <w:gridSpan w:val="2"/>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企业近两年积极参与社会公益活动每有1项加</w:t>
            </w:r>
            <w:r>
              <w:rPr>
                <w:rFonts w:hint="eastAsia" w:ascii="仿宋" w:hAnsi="仿宋" w:eastAsia="仿宋" w:cs="宋体"/>
                <w:color w:val="000000"/>
                <w:kern w:val="0"/>
                <w:sz w:val="24"/>
                <w:szCs w:val="18"/>
                <w:lang w:val="en-US" w:eastAsia="zh-CN"/>
              </w:rPr>
              <w:t>1</w:t>
            </w:r>
            <w:r>
              <w:rPr>
                <w:rFonts w:hint="eastAsia" w:ascii="仿宋" w:hAnsi="仿宋" w:eastAsia="仿宋" w:cs="宋体"/>
                <w:color w:val="000000"/>
                <w:kern w:val="0"/>
                <w:sz w:val="24"/>
                <w:szCs w:val="18"/>
              </w:rPr>
              <w:t>分，最多加</w:t>
            </w:r>
            <w:r>
              <w:rPr>
                <w:rFonts w:hint="eastAsia" w:ascii="仿宋" w:hAnsi="仿宋" w:eastAsia="仿宋" w:cs="宋体"/>
                <w:color w:val="000000"/>
                <w:kern w:val="0"/>
                <w:sz w:val="24"/>
                <w:szCs w:val="18"/>
                <w:lang w:val="en-US" w:eastAsia="zh-CN"/>
              </w:rPr>
              <w:t>3</w:t>
            </w:r>
            <w:r>
              <w:rPr>
                <w:rFonts w:hint="eastAsia" w:ascii="仿宋" w:hAnsi="仿宋" w:eastAsia="仿宋" w:cs="宋体"/>
                <w:color w:val="000000"/>
                <w:kern w:val="0"/>
                <w:sz w:val="24"/>
                <w:szCs w:val="18"/>
              </w:rPr>
              <w:t>分</w:t>
            </w:r>
          </w:p>
        </w:tc>
        <w:tc>
          <w:tcPr>
            <w:tcW w:w="619" w:type="dxa"/>
            <w:tcBorders>
              <w:tl2br w:val="nil"/>
              <w:tr2bl w:val="nil"/>
            </w:tcBorders>
            <w:noWrap w:val="0"/>
            <w:vAlign w:val="center"/>
          </w:tcPr>
          <w:p>
            <w:pPr>
              <w:widowControl/>
              <w:jc w:val="center"/>
              <w:rPr>
                <w:rFonts w:hint="eastAsia" w:ascii="仿宋" w:hAnsi="仿宋" w:eastAsia="仿宋" w:cs="宋体"/>
                <w:color w:val="000000"/>
                <w:kern w:val="0"/>
                <w:sz w:val="24"/>
                <w:szCs w:val="18"/>
                <w:lang w:eastAsia="zh-CN"/>
              </w:rPr>
            </w:pPr>
            <w:r>
              <w:rPr>
                <w:rFonts w:hint="eastAsia" w:ascii="仿宋" w:hAnsi="仿宋" w:eastAsia="仿宋" w:cs="宋体"/>
                <w:color w:val="000000"/>
                <w:kern w:val="0"/>
                <w:sz w:val="24"/>
                <w:szCs w:val="18"/>
                <w:lang w:val="en-US" w:eastAsia="zh-CN"/>
              </w:rPr>
              <w:t>3</w:t>
            </w:r>
            <w:r>
              <w:rPr>
                <w:rFonts w:hint="eastAsia" w:ascii="仿宋" w:hAnsi="仿宋" w:eastAsia="仿宋" w:cs="宋体"/>
                <w:color w:val="000000"/>
                <w:kern w:val="0"/>
                <w:sz w:val="24"/>
                <w:szCs w:val="18"/>
              </w:rPr>
              <w:t>分</w:t>
            </w:r>
          </w:p>
        </w:tc>
        <w:tc>
          <w:tcPr>
            <w:tcW w:w="709" w:type="dxa"/>
            <w:tcBorders>
              <w:tl2br w:val="nil"/>
              <w:tr2bl w:val="nil"/>
            </w:tcBorders>
            <w:noWrap w:val="0"/>
            <w:vAlign w:val="center"/>
          </w:tcPr>
          <w:p>
            <w:pPr>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99"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tcBorders>
              <w:tl2br w:val="nil"/>
              <w:tr2bl w:val="nil"/>
            </w:tcBorders>
            <w:noWrap w:val="0"/>
            <w:vAlign w:val="center"/>
          </w:tcPr>
          <w:p>
            <w:pPr>
              <w:widowControl/>
              <w:numPr>
                <w:ilvl w:val="0"/>
                <w:numId w:val="0"/>
              </w:numPr>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lang w:val="en-US" w:eastAsia="zh-CN"/>
              </w:rPr>
              <w:t>5.</w:t>
            </w:r>
            <w:r>
              <w:rPr>
                <w:rFonts w:hint="eastAsia" w:ascii="仿宋" w:hAnsi="仿宋" w:eastAsia="仿宋" w:cs="宋体"/>
                <w:color w:val="000000"/>
                <w:kern w:val="0"/>
                <w:sz w:val="24"/>
                <w:szCs w:val="18"/>
              </w:rPr>
              <w:t>企业</w:t>
            </w:r>
          </w:p>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 xml:space="preserve">  荣誉</w:t>
            </w:r>
          </w:p>
        </w:tc>
        <w:tc>
          <w:tcPr>
            <w:tcW w:w="5752" w:type="dxa"/>
            <w:gridSpan w:val="2"/>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企业近三年获得国家级住房建设主管部门或行业协会荣誉加</w:t>
            </w:r>
            <w:r>
              <w:rPr>
                <w:rFonts w:hint="eastAsia" w:ascii="仿宋" w:hAnsi="仿宋" w:eastAsia="仿宋" w:cs="宋体"/>
                <w:color w:val="000000"/>
                <w:kern w:val="0"/>
                <w:sz w:val="24"/>
                <w:szCs w:val="18"/>
                <w:lang w:val="en-US" w:eastAsia="zh-CN"/>
              </w:rPr>
              <w:t>1</w:t>
            </w:r>
            <w:r>
              <w:rPr>
                <w:rFonts w:hint="eastAsia" w:ascii="仿宋" w:hAnsi="仿宋" w:eastAsia="仿宋" w:cs="宋体"/>
                <w:color w:val="000000"/>
                <w:kern w:val="0"/>
                <w:sz w:val="24"/>
                <w:szCs w:val="18"/>
              </w:rPr>
              <w:t>分</w:t>
            </w:r>
          </w:p>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企业近三年获得省、市级住房建设主管部门或行业协会荣誉加</w:t>
            </w:r>
            <w:r>
              <w:rPr>
                <w:rFonts w:hint="eastAsia" w:ascii="仿宋" w:hAnsi="仿宋" w:eastAsia="仿宋" w:cs="宋体"/>
                <w:color w:val="000000"/>
                <w:kern w:val="0"/>
                <w:sz w:val="24"/>
                <w:szCs w:val="18"/>
                <w:lang w:val="en-US" w:eastAsia="zh-CN"/>
              </w:rPr>
              <w:t>1</w:t>
            </w:r>
            <w:r>
              <w:rPr>
                <w:rFonts w:hint="eastAsia" w:ascii="仿宋" w:hAnsi="仿宋" w:eastAsia="仿宋" w:cs="宋体"/>
                <w:color w:val="000000"/>
                <w:kern w:val="0"/>
                <w:sz w:val="24"/>
                <w:szCs w:val="18"/>
              </w:rPr>
              <w:t>分</w:t>
            </w:r>
          </w:p>
        </w:tc>
        <w:tc>
          <w:tcPr>
            <w:tcW w:w="619" w:type="dxa"/>
            <w:tcBorders>
              <w:tl2br w:val="nil"/>
              <w:tr2bl w:val="nil"/>
            </w:tcBorders>
            <w:noWrap w:val="0"/>
            <w:vAlign w:val="center"/>
          </w:tcPr>
          <w:p>
            <w:pPr>
              <w:widowControl/>
              <w:jc w:val="center"/>
              <w:rPr>
                <w:rFonts w:hint="eastAsia" w:ascii="仿宋" w:hAnsi="仿宋" w:eastAsia="仿宋" w:cs="宋体"/>
                <w:color w:val="000000"/>
                <w:kern w:val="0"/>
                <w:sz w:val="24"/>
                <w:szCs w:val="18"/>
                <w:lang w:val="en-US" w:eastAsia="zh-CN"/>
              </w:rPr>
            </w:pP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709" w:type="dxa"/>
            <w:tcBorders>
              <w:tl2br w:val="nil"/>
              <w:tr2bl w:val="nil"/>
            </w:tcBorders>
            <w:noWrap w:val="0"/>
            <w:vAlign w:val="center"/>
          </w:tcPr>
          <w:p>
            <w:pPr>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按最高分计取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99"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restart"/>
            <w:tcBorders>
              <w:tl2br w:val="nil"/>
              <w:tr2bl w:val="nil"/>
            </w:tcBorders>
            <w:noWrap w:val="0"/>
            <w:vAlign w:val="center"/>
          </w:tcPr>
          <w:p>
            <w:pPr>
              <w:widowControl/>
              <w:numPr>
                <w:ilvl w:val="0"/>
                <w:numId w:val="0"/>
              </w:numPr>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lang w:val="en-US" w:eastAsia="zh-CN"/>
              </w:rPr>
              <w:t>6.</w:t>
            </w:r>
            <w:r>
              <w:rPr>
                <w:rFonts w:hint="eastAsia" w:ascii="仿宋" w:hAnsi="仿宋" w:eastAsia="仿宋" w:cs="宋体"/>
                <w:color w:val="000000"/>
                <w:kern w:val="0"/>
                <w:sz w:val="24"/>
                <w:szCs w:val="18"/>
              </w:rPr>
              <w:t>业务</w:t>
            </w:r>
          </w:p>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 xml:space="preserve">  拓展</w:t>
            </w:r>
          </w:p>
        </w:tc>
        <w:tc>
          <w:tcPr>
            <w:tcW w:w="5752" w:type="dxa"/>
            <w:gridSpan w:val="2"/>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企业每有一项建设服务类经营业务类别加</w:t>
            </w:r>
            <w:r>
              <w:rPr>
                <w:rFonts w:hint="eastAsia" w:ascii="仿宋" w:hAnsi="仿宋" w:eastAsia="仿宋" w:cs="宋体"/>
                <w:color w:val="000000"/>
                <w:kern w:val="0"/>
                <w:sz w:val="24"/>
                <w:szCs w:val="18"/>
                <w:lang w:val="en-US" w:eastAsia="zh-CN"/>
              </w:rPr>
              <w:t>1</w:t>
            </w:r>
            <w:r>
              <w:rPr>
                <w:rFonts w:hint="eastAsia" w:ascii="仿宋" w:hAnsi="仿宋" w:eastAsia="仿宋" w:cs="宋体"/>
                <w:color w:val="000000"/>
                <w:kern w:val="0"/>
                <w:sz w:val="24"/>
                <w:szCs w:val="18"/>
              </w:rPr>
              <w:t>分，最多加</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61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lang w:eastAsia="zh-CN"/>
              </w:rPr>
            </w:pPr>
            <w:r>
              <w:rPr>
                <w:rFonts w:hint="eastAsia" w:ascii="仿宋" w:hAnsi="仿宋" w:eastAsia="仿宋" w:cs="宋体"/>
                <w:color w:val="000000"/>
                <w:kern w:val="0"/>
                <w:sz w:val="24"/>
                <w:szCs w:val="18"/>
                <w:lang w:val="en-US" w:eastAsia="zh-CN"/>
              </w:rPr>
              <w:t>4</w:t>
            </w:r>
            <w:r>
              <w:rPr>
                <w:rFonts w:hint="eastAsia" w:ascii="仿宋" w:hAnsi="仿宋" w:eastAsia="仿宋" w:cs="宋体"/>
                <w:color w:val="000000"/>
                <w:kern w:val="0"/>
                <w:sz w:val="24"/>
                <w:szCs w:val="18"/>
              </w:rPr>
              <w:t>分</w:t>
            </w:r>
          </w:p>
        </w:tc>
        <w:tc>
          <w:tcPr>
            <w:tcW w:w="709" w:type="dxa"/>
            <w:vMerge w:val="restart"/>
            <w:tcBorders>
              <w:tl2br w:val="nil"/>
              <w:tr2bl w:val="nil"/>
            </w:tcBorders>
            <w:noWrap w:val="0"/>
            <w:vAlign w:val="center"/>
          </w:tcPr>
          <w:p>
            <w:pPr>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99"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both"/>
              <w:rPr>
                <w:rFonts w:hint="eastAsia" w:ascii="仿宋" w:hAnsi="仿宋" w:eastAsia="仿宋"/>
                <w:sz w:val="24"/>
              </w:rPr>
            </w:pPr>
          </w:p>
        </w:tc>
        <w:tc>
          <w:tcPr>
            <w:tcW w:w="5752" w:type="dxa"/>
            <w:gridSpan w:val="2"/>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企业经营业务拓展到本省外的加</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99"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979" w:type="dxa"/>
            <w:vMerge w:val="restart"/>
            <w:tcBorders>
              <w:tl2br w:val="nil"/>
              <w:tr2bl w:val="nil"/>
            </w:tcBorders>
            <w:noWrap w:val="0"/>
            <w:vAlign w:val="center"/>
          </w:tcPr>
          <w:p>
            <w:pPr>
              <w:widowControl/>
              <w:numPr>
                <w:ilvl w:val="0"/>
                <w:numId w:val="1"/>
              </w:numPr>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w:t>
            </w:r>
          </w:p>
          <w:p>
            <w:pPr>
              <w:widowControl/>
              <w:numPr>
                <w:ilvl w:val="0"/>
                <w:numId w:val="0"/>
              </w:numPr>
              <w:ind w:firstLine="228" w:firstLineChars="100"/>
              <w:jc w:val="both"/>
              <w:rPr>
                <w:rFonts w:hint="eastAsia" w:ascii="仿宋" w:hAnsi="仿宋" w:eastAsia="仿宋" w:cs="宋体"/>
                <w:color w:val="000000"/>
                <w:spacing w:val="-6"/>
                <w:kern w:val="0"/>
                <w:sz w:val="24"/>
                <w:szCs w:val="18"/>
              </w:rPr>
            </w:pPr>
            <w:r>
              <w:rPr>
                <w:rFonts w:hint="eastAsia" w:ascii="仿宋" w:hAnsi="仿宋" w:eastAsia="仿宋" w:cs="宋体"/>
                <w:color w:val="000000"/>
                <w:spacing w:val="-6"/>
                <w:kern w:val="0"/>
                <w:sz w:val="24"/>
                <w:szCs w:val="18"/>
              </w:rPr>
              <w:t>创新</w:t>
            </w:r>
          </w:p>
          <w:p>
            <w:pPr>
              <w:widowControl/>
              <w:numPr>
                <w:ilvl w:val="0"/>
                <w:numId w:val="0"/>
              </w:numPr>
              <w:ind w:firstLine="228" w:firstLineChars="100"/>
              <w:jc w:val="both"/>
              <w:rPr>
                <w:rFonts w:hint="eastAsia" w:ascii="仿宋" w:hAnsi="仿宋" w:eastAsia="仿宋" w:cs="宋体"/>
                <w:color w:val="000000"/>
                <w:kern w:val="0"/>
                <w:sz w:val="24"/>
                <w:szCs w:val="18"/>
              </w:rPr>
            </w:pPr>
            <w:r>
              <w:rPr>
                <w:rFonts w:hint="eastAsia" w:ascii="仿宋" w:hAnsi="仿宋" w:eastAsia="仿宋" w:cs="宋体"/>
                <w:color w:val="000000"/>
                <w:spacing w:val="-6"/>
                <w:kern w:val="0"/>
                <w:sz w:val="24"/>
                <w:szCs w:val="18"/>
              </w:rPr>
              <w:t>能力</w:t>
            </w:r>
          </w:p>
        </w:tc>
        <w:tc>
          <w:tcPr>
            <w:tcW w:w="5752" w:type="dxa"/>
            <w:gridSpan w:val="2"/>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企业近两年参加业务行政主管部门或行业协会</w:t>
            </w:r>
            <w:r>
              <w:rPr>
                <w:rFonts w:hint="eastAsia" w:ascii="仿宋" w:hAnsi="仿宋" w:eastAsia="仿宋" w:cs="宋体"/>
                <w:color w:val="000000"/>
                <w:kern w:val="0"/>
                <w:sz w:val="24"/>
                <w:szCs w:val="18"/>
                <w:lang w:eastAsia="zh-CN"/>
              </w:rPr>
              <w:t>等</w:t>
            </w:r>
            <w:r>
              <w:rPr>
                <w:rFonts w:hint="eastAsia" w:ascii="仿宋" w:hAnsi="仿宋" w:eastAsia="仿宋" w:cs="宋体"/>
                <w:color w:val="000000"/>
                <w:kern w:val="0"/>
                <w:sz w:val="24"/>
                <w:szCs w:val="18"/>
              </w:rPr>
              <w:t>举办的各类培训活动，每有一项加</w:t>
            </w:r>
            <w:r>
              <w:rPr>
                <w:rFonts w:hint="eastAsia" w:ascii="仿宋" w:hAnsi="仿宋" w:eastAsia="仿宋" w:cs="宋体"/>
                <w:color w:val="000000"/>
                <w:kern w:val="0"/>
                <w:sz w:val="24"/>
                <w:szCs w:val="18"/>
                <w:lang w:val="en-US" w:eastAsia="zh-CN"/>
              </w:rPr>
              <w:t>1</w:t>
            </w:r>
            <w:r>
              <w:rPr>
                <w:rFonts w:hint="eastAsia" w:ascii="仿宋" w:hAnsi="仿宋" w:eastAsia="仿宋" w:cs="宋体"/>
                <w:color w:val="000000"/>
                <w:kern w:val="0"/>
                <w:sz w:val="24"/>
                <w:szCs w:val="18"/>
              </w:rPr>
              <w:t>分，最高加</w:t>
            </w:r>
            <w:r>
              <w:rPr>
                <w:rFonts w:hint="eastAsia" w:ascii="仿宋" w:hAnsi="仿宋" w:eastAsia="仿宋" w:cs="宋体"/>
                <w:color w:val="000000"/>
                <w:kern w:val="0"/>
                <w:sz w:val="24"/>
                <w:szCs w:val="18"/>
                <w:lang w:val="en-US" w:eastAsia="zh-CN"/>
              </w:rPr>
              <w:t>3</w:t>
            </w:r>
            <w:r>
              <w:rPr>
                <w:rFonts w:hint="eastAsia" w:ascii="仿宋" w:hAnsi="仿宋" w:eastAsia="仿宋" w:cs="宋体"/>
                <w:color w:val="000000"/>
                <w:kern w:val="0"/>
                <w:sz w:val="24"/>
                <w:szCs w:val="18"/>
              </w:rPr>
              <w:t>分</w:t>
            </w:r>
          </w:p>
        </w:tc>
        <w:tc>
          <w:tcPr>
            <w:tcW w:w="61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lang w:val="en-US" w:eastAsia="zh-CN"/>
              </w:rPr>
            </w:pPr>
            <w:r>
              <w:rPr>
                <w:rFonts w:hint="eastAsia" w:ascii="仿宋" w:hAnsi="仿宋" w:eastAsia="仿宋" w:cs="宋体"/>
                <w:color w:val="000000"/>
                <w:kern w:val="0"/>
                <w:sz w:val="24"/>
                <w:szCs w:val="18"/>
                <w:lang w:val="en-US" w:eastAsia="zh-CN"/>
              </w:rPr>
              <w:t>6</w:t>
            </w:r>
            <w:r>
              <w:rPr>
                <w:rFonts w:hint="eastAsia" w:ascii="仿宋" w:hAnsi="仿宋" w:eastAsia="仿宋" w:cs="宋体"/>
                <w:color w:val="000000"/>
                <w:kern w:val="0"/>
                <w:sz w:val="24"/>
                <w:szCs w:val="18"/>
              </w:rPr>
              <w:t>分</w:t>
            </w:r>
          </w:p>
        </w:tc>
        <w:tc>
          <w:tcPr>
            <w:tcW w:w="709" w:type="dxa"/>
            <w:vMerge w:val="restart"/>
            <w:tcBorders>
              <w:tl2br w:val="nil"/>
              <w:tr2bl w:val="nil"/>
            </w:tcBorders>
            <w:noWrap w:val="0"/>
            <w:vAlign w:val="center"/>
          </w:tcPr>
          <w:p>
            <w:pPr>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99"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both"/>
              <w:rPr>
                <w:rFonts w:hint="eastAsia" w:ascii="仿宋" w:hAnsi="仿宋" w:eastAsia="仿宋"/>
                <w:sz w:val="24"/>
              </w:rPr>
            </w:pPr>
          </w:p>
        </w:tc>
        <w:tc>
          <w:tcPr>
            <w:tcW w:w="5752" w:type="dxa"/>
            <w:gridSpan w:val="2"/>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企业参与电子化交易平台</w:t>
            </w:r>
            <w:r>
              <w:rPr>
                <w:rFonts w:hint="eastAsia" w:ascii="仿宋" w:hAnsi="仿宋" w:eastAsia="仿宋" w:cs="宋体"/>
                <w:color w:val="000000"/>
                <w:kern w:val="0"/>
                <w:sz w:val="24"/>
                <w:szCs w:val="18"/>
                <w:lang w:eastAsia="zh-CN"/>
              </w:rPr>
              <w:t>加</w:t>
            </w:r>
            <w:r>
              <w:rPr>
                <w:rFonts w:hint="eastAsia" w:ascii="仿宋" w:hAnsi="仿宋" w:eastAsia="仿宋" w:cs="宋体"/>
                <w:color w:val="000000"/>
                <w:kern w:val="0"/>
                <w:sz w:val="24"/>
                <w:szCs w:val="18"/>
                <w:lang w:val="en-US" w:eastAsia="zh-CN"/>
              </w:rPr>
              <w:t>1</w:t>
            </w:r>
            <w:r>
              <w:rPr>
                <w:rFonts w:hint="eastAsia" w:ascii="仿宋" w:hAnsi="仿宋" w:eastAsia="仿宋" w:cs="宋体"/>
                <w:color w:val="000000"/>
                <w:kern w:val="0"/>
                <w:sz w:val="24"/>
                <w:szCs w:val="18"/>
              </w:rPr>
              <w:t>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lang w:val="en-US" w:eastAsia="zh-CN"/>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99"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both"/>
              <w:rPr>
                <w:rFonts w:hint="eastAsia" w:ascii="仿宋" w:hAnsi="仿宋" w:eastAsia="仿宋"/>
                <w:sz w:val="24"/>
              </w:rPr>
            </w:pPr>
          </w:p>
        </w:tc>
        <w:tc>
          <w:tcPr>
            <w:tcW w:w="5752" w:type="dxa"/>
            <w:gridSpan w:val="2"/>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企业建设门户网站且运营、维护、更新</w:t>
            </w:r>
            <w:r>
              <w:rPr>
                <w:rFonts w:hint="eastAsia" w:ascii="仿宋" w:hAnsi="仿宋" w:eastAsia="仿宋" w:cs="宋体"/>
                <w:color w:val="000000"/>
                <w:kern w:val="0"/>
                <w:sz w:val="24"/>
                <w:szCs w:val="18"/>
                <w:lang w:eastAsia="zh-CN"/>
              </w:rPr>
              <w:t>加</w:t>
            </w:r>
            <w:r>
              <w:rPr>
                <w:rFonts w:hint="eastAsia" w:ascii="仿宋" w:hAnsi="仿宋" w:eastAsia="仿宋" w:cs="宋体"/>
                <w:color w:val="000000"/>
                <w:kern w:val="0"/>
                <w:sz w:val="24"/>
                <w:szCs w:val="18"/>
                <w:lang w:val="en-US" w:eastAsia="zh-CN"/>
              </w:rPr>
              <w:t>1分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99"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sz w:val="24"/>
              </w:rPr>
            </w:pPr>
          </w:p>
        </w:tc>
        <w:tc>
          <w:tcPr>
            <w:tcW w:w="979" w:type="dxa"/>
            <w:vMerge w:val="continue"/>
            <w:tcBorders>
              <w:tl2br w:val="nil"/>
              <w:tr2bl w:val="nil"/>
            </w:tcBorders>
            <w:noWrap w:val="0"/>
            <w:vAlign w:val="center"/>
          </w:tcPr>
          <w:p>
            <w:pPr>
              <w:widowControl/>
              <w:jc w:val="both"/>
              <w:rPr>
                <w:rFonts w:hint="eastAsia" w:ascii="仿宋" w:hAnsi="仿宋" w:eastAsia="仿宋"/>
                <w:sz w:val="24"/>
              </w:rPr>
            </w:pPr>
          </w:p>
        </w:tc>
        <w:tc>
          <w:tcPr>
            <w:tcW w:w="5752" w:type="dxa"/>
            <w:gridSpan w:val="2"/>
            <w:tcBorders>
              <w:tl2br w:val="nil"/>
              <w:tr2bl w:val="nil"/>
            </w:tcBorders>
            <w:noWrap w:val="0"/>
            <w:vAlign w:val="center"/>
          </w:tcPr>
          <w:p>
            <w:pPr>
              <w:widowControl/>
              <w:jc w:val="both"/>
              <w:rPr>
                <w:rFonts w:hint="eastAsia" w:ascii="仿宋" w:hAnsi="仿宋" w:eastAsia="仿宋"/>
                <w:sz w:val="24"/>
              </w:rPr>
            </w:pPr>
            <w:r>
              <w:rPr>
                <w:rFonts w:hint="eastAsia" w:ascii="仿宋" w:hAnsi="仿宋" w:eastAsia="仿宋" w:cs="宋体"/>
                <w:color w:val="000000"/>
                <w:kern w:val="0"/>
                <w:sz w:val="24"/>
                <w:szCs w:val="18"/>
              </w:rPr>
              <w:t>积极进行企业文化宣传，推广企业公众号</w:t>
            </w:r>
            <w:r>
              <w:rPr>
                <w:rFonts w:hint="eastAsia" w:ascii="仿宋" w:hAnsi="仿宋" w:eastAsia="仿宋" w:cs="宋体"/>
                <w:color w:val="000000"/>
                <w:kern w:val="0"/>
                <w:sz w:val="24"/>
                <w:szCs w:val="18"/>
                <w:lang w:eastAsia="zh-CN"/>
              </w:rPr>
              <w:t>加</w:t>
            </w:r>
            <w:r>
              <w:rPr>
                <w:rFonts w:hint="eastAsia" w:ascii="仿宋" w:hAnsi="仿宋" w:eastAsia="仿宋" w:cs="宋体"/>
                <w:color w:val="000000"/>
                <w:kern w:val="0"/>
                <w:sz w:val="24"/>
                <w:szCs w:val="18"/>
                <w:lang w:val="en-US" w:eastAsia="zh-CN"/>
              </w:rPr>
              <w:t>1分</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568" w:hRule="atLeast"/>
          <w:jc w:val="center"/>
        </w:trPr>
        <w:tc>
          <w:tcPr>
            <w:tcW w:w="728"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lang w:val="zh-CN"/>
              </w:rPr>
            </w:pPr>
            <w:r>
              <w:rPr>
                <w:rFonts w:hint="eastAsia" w:ascii="仿宋" w:hAnsi="仿宋" w:eastAsia="仿宋" w:cs="宋体"/>
                <w:color w:val="000000"/>
                <w:kern w:val="0"/>
                <w:sz w:val="24"/>
                <w:szCs w:val="18"/>
                <w:lang w:val="zh-CN"/>
              </w:rPr>
              <w:t>不良</w:t>
            </w:r>
            <w:r>
              <w:rPr>
                <w:rFonts w:hint="eastAsia" w:ascii="仿宋" w:hAnsi="仿宋" w:eastAsia="仿宋" w:cs="宋体"/>
                <w:color w:val="000000"/>
                <w:kern w:val="0"/>
                <w:sz w:val="24"/>
                <w:szCs w:val="18"/>
                <w:lang w:val="en-US" w:eastAsia="zh-CN"/>
              </w:rPr>
              <w:t xml:space="preserve"> </w:t>
            </w:r>
            <w:r>
              <w:rPr>
                <w:rFonts w:hint="eastAsia" w:ascii="仿宋" w:hAnsi="仿宋" w:eastAsia="仿宋" w:cs="宋体"/>
                <w:color w:val="000000"/>
                <w:kern w:val="0"/>
                <w:sz w:val="24"/>
                <w:szCs w:val="18"/>
                <w:lang w:val="zh-CN"/>
              </w:rPr>
              <w:t>信用</w:t>
            </w:r>
            <w:r>
              <w:rPr>
                <w:rFonts w:hint="eastAsia" w:ascii="仿宋" w:hAnsi="仿宋" w:eastAsia="仿宋" w:cs="宋体"/>
                <w:color w:val="000000"/>
                <w:kern w:val="0"/>
                <w:sz w:val="24"/>
                <w:szCs w:val="18"/>
                <w:lang w:val="en-US" w:eastAsia="zh-CN"/>
              </w:rPr>
              <w:t>信息（-24分）</w:t>
            </w:r>
          </w:p>
        </w:tc>
        <w:tc>
          <w:tcPr>
            <w:tcW w:w="6731" w:type="dxa"/>
            <w:gridSpan w:val="3"/>
            <w:tcBorders>
              <w:tl2br w:val="nil"/>
              <w:tr2bl w:val="nil"/>
            </w:tcBorders>
            <w:noWrap w:val="0"/>
            <w:vAlign w:val="center"/>
          </w:tcPr>
          <w:p>
            <w:pPr>
              <w:widowControl/>
              <w:jc w:val="both"/>
              <w:rPr>
                <w:rFonts w:hint="eastAsia" w:ascii="仿宋" w:hAnsi="仿宋" w:eastAsia="仿宋" w:cs="宋体"/>
                <w:color w:val="000000"/>
                <w:kern w:val="0"/>
                <w:sz w:val="24"/>
                <w:szCs w:val="18"/>
                <w:lang w:val="zh-CN"/>
              </w:rPr>
            </w:pPr>
            <w:r>
              <w:rPr>
                <w:rFonts w:hint="eastAsia" w:ascii="仿宋" w:hAnsi="仿宋" w:eastAsia="仿宋" w:cs="宋体"/>
                <w:color w:val="000000"/>
                <w:kern w:val="0"/>
                <w:sz w:val="24"/>
                <w:szCs w:val="18"/>
                <w:lang w:val="en-US" w:eastAsia="zh-CN"/>
              </w:rPr>
              <w:t>1.</w:t>
            </w:r>
            <w:r>
              <w:rPr>
                <w:rFonts w:hint="eastAsia" w:ascii="仿宋" w:hAnsi="仿宋" w:eastAsia="仿宋" w:cs="宋体"/>
                <w:color w:val="000000"/>
                <w:kern w:val="0"/>
                <w:sz w:val="24"/>
                <w:szCs w:val="18"/>
                <w:lang w:val="zh-CN"/>
              </w:rPr>
              <w:t>招标代理机构涂改、出租、出借、转让营业执照</w:t>
            </w:r>
          </w:p>
        </w:tc>
        <w:tc>
          <w:tcPr>
            <w:tcW w:w="619" w:type="dxa"/>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70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1317"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lang w:val="zh-CN"/>
              </w:rPr>
            </w:pPr>
          </w:p>
        </w:tc>
        <w:tc>
          <w:tcPr>
            <w:tcW w:w="6731" w:type="dxa"/>
            <w:gridSpan w:val="3"/>
            <w:tcBorders>
              <w:tl2br w:val="nil"/>
              <w:tr2bl w:val="nil"/>
            </w:tcBorders>
            <w:noWrap w:val="0"/>
            <w:vAlign w:val="center"/>
          </w:tcPr>
          <w:p>
            <w:pPr>
              <w:pStyle w:val="4"/>
              <w:ind w:left="0" w:leftChars="0" w:firstLine="0" w:firstLineChars="0"/>
              <w:jc w:val="both"/>
              <w:rPr>
                <w:rFonts w:hint="eastAsia" w:ascii="仿宋" w:hAnsi="仿宋" w:eastAsia="仿宋" w:cs="宋体"/>
                <w:color w:val="000000"/>
                <w:kern w:val="0"/>
                <w:sz w:val="24"/>
                <w:szCs w:val="18"/>
                <w:lang w:val="zh-CN"/>
              </w:rPr>
            </w:pPr>
            <w:r>
              <w:rPr>
                <w:rFonts w:hint="eastAsia" w:ascii="仿宋" w:hAnsi="仿宋" w:eastAsia="仿宋" w:cs="仿宋"/>
                <w:color w:val="auto"/>
                <w:kern w:val="0"/>
                <w:sz w:val="24"/>
                <w:szCs w:val="32"/>
                <w:lang w:val="en-US" w:eastAsia="zh-CN"/>
              </w:rPr>
              <w:t>2.</w:t>
            </w:r>
            <w:r>
              <w:rPr>
                <w:rFonts w:hint="eastAsia" w:ascii="仿宋" w:hAnsi="仿宋" w:eastAsia="仿宋" w:cs="仿宋"/>
                <w:color w:val="auto"/>
                <w:kern w:val="0"/>
                <w:sz w:val="24"/>
                <w:szCs w:val="32"/>
                <w:lang w:eastAsia="zh-CN"/>
              </w:rPr>
              <w:t>招标代理机构负责编制的</w:t>
            </w:r>
            <w:r>
              <w:rPr>
                <w:rFonts w:hint="eastAsia" w:ascii="仿宋" w:hAnsi="仿宋" w:eastAsia="仿宋" w:cs="Helvetica"/>
                <w:color w:val="auto"/>
                <w:kern w:val="0"/>
                <w:sz w:val="24"/>
                <w:szCs w:val="32"/>
              </w:rPr>
              <w:t>招标文件要求或者标明特定的生产供应者以及含有倾向或者排斥潜在投标人的其他内容</w:t>
            </w:r>
            <w:r>
              <w:rPr>
                <w:rFonts w:hint="eastAsia" w:ascii="仿宋" w:hAnsi="仿宋" w:eastAsia="仿宋" w:cs="Helvetica"/>
                <w:color w:val="auto"/>
                <w:kern w:val="0"/>
                <w:sz w:val="24"/>
                <w:szCs w:val="32"/>
                <w:lang w:eastAsia="zh-CN"/>
              </w:rPr>
              <w:t>；</w:t>
            </w:r>
            <w:r>
              <w:rPr>
                <w:rFonts w:hint="eastAsia" w:ascii="仿宋" w:hAnsi="仿宋" w:eastAsia="仿宋" w:cs="仿宋"/>
                <w:color w:val="auto"/>
                <w:kern w:val="0"/>
                <w:sz w:val="24"/>
                <w:szCs w:val="32"/>
                <w:lang w:val="zh-CN"/>
              </w:rPr>
              <w:t>对潜在投标人实行歧视待遇，强制要求投标人组成联合体共同投标的，或者限制投标人之间竞争的行为</w:t>
            </w:r>
          </w:p>
        </w:tc>
        <w:tc>
          <w:tcPr>
            <w:tcW w:w="619" w:type="dxa"/>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99"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lang w:val="zh-CN"/>
              </w:rPr>
            </w:pPr>
          </w:p>
        </w:tc>
        <w:tc>
          <w:tcPr>
            <w:tcW w:w="6731" w:type="dxa"/>
            <w:gridSpan w:val="3"/>
            <w:tcBorders>
              <w:tl2br w:val="nil"/>
              <w:tr2bl w:val="nil"/>
            </w:tcBorders>
            <w:noWrap w:val="0"/>
            <w:vAlign w:val="center"/>
          </w:tcPr>
          <w:p>
            <w:pPr>
              <w:widowControl/>
              <w:jc w:val="both"/>
              <w:rPr>
                <w:rFonts w:hint="eastAsia" w:ascii="仿宋" w:hAnsi="仿宋" w:eastAsia="仿宋" w:cs="宋体"/>
                <w:color w:val="000000"/>
                <w:kern w:val="0"/>
                <w:sz w:val="24"/>
                <w:szCs w:val="18"/>
                <w:lang w:val="zh-CN"/>
              </w:rPr>
            </w:pPr>
            <w:r>
              <w:rPr>
                <w:rFonts w:hint="eastAsia" w:ascii="仿宋" w:hAnsi="仿宋" w:eastAsia="仿宋" w:cs="宋体"/>
                <w:color w:val="000000"/>
                <w:kern w:val="0"/>
                <w:sz w:val="24"/>
                <w:szCs w:val="18"/>
                <w:lang w:val="en-US" w:eastAsia="zh-CN"/>
              </w:rPr>
              <w:t>3.</w:t>
            </w:r>
            <w:r>
              <w:rPr>
                <w:rFonts w:hint="eastAsia" w:ascii="仿宋" w:hAnsi="仿宋" w:eastAsia="仿宋" w:cs="仿宋"/>
                <w:kern w:val="0"/>
                <w:sz w:val="24"/>
                <w:szCs w:val="32"/>
              </w:rPr>
              <w:t>招标文件、资格预审文件中存在不合理条款或者</w:t>
            </w:r>
            <w:r>
              <w:rPr>
                <w:rFonts w:hint="eastAsia" w:ascii="仿宋" w:hAnsi="仿宋" w:eastAsia="仿宋" w:cs="仿宋"/>
                <w:kern w:val="0"/>
                <w:sz w:val="24"/>
                <w:szCs w:val="32"/>
                <w:lang w:eastAsia="zh-CN"/>
              </w:rPr>
              <w:t>有</w:t>
            </w:r>
            <w:r>
              <w:rPr>
                <w:rFonts w:hint="eastAsia" w:ascii="仿宋" w:hAnsi="仿宋" w:eastAsia="仿宋" w:cs="仿宋"/>
                <w:kern w:val="0"/>
                <w:sz w:val="24"/>
                <w:szCs w:val="32"/>
              </w:rPr>
              <w:t>明显错误</w:t>
            </w:r>
            <w:r>
              <w:rPr>
                <w:rFonts w:hint="eastAsia" w:ascii="仿宋" w:hAnsi="仿宋" w:eastAsia="仿宋" w:cs="Helvetica"/>
                <w:color w:val="auto"/>
                <w:kern w:val="0"/>
                <w:sz w:val="24"/>
                <w:szCs w:val="32"/>
                <w:lang w:eastAsia="zh-CN"/>
              </w:rPr>
              <w:t>的行为</w:t>
            </w:r>
          </w:p>
        </w:tc>
        <w:tc>
          <w:tcPr>
            <w:tcW w:w="619" w:type="dxa"/>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783"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lang w:val="zh-CN"/>
              </w:rPr>
            </w:pPr>
          </w:p>
        </w:tc>
        <w:tc>
          <w:tcPr>
            <w:tcW w:w="6731" w:type="dxa"/>
            <w:gridSpan w:val="3"/>
            <w:tcBorders>
              <w:tl2br w:val="nil"/>
              <w:tr2bl w:val="nil"/>
            </w:tcBorders>
            <w:noWrap w:val="0"/>
            <w:vAlign w:val="center"/>
          </w:tcPr>
          <w:p>
            <w:pPr>
              <w:widowControl/>
              <w:jc w:val="both"/>
              <w:rPr>
                <w:rFonts w:hint="eastAsia" w:ascii="仿宋" w:hAnsi="仿宋" w:eastAsia="仿宋" w:cs="宋体"/>
                <w:color w:val="000000"/>
                <w:kern w:val="0"/>
                <w:sz w:val="24"/>
                <w:szCs w:val="18"/>
                <w:lang w:val="zh-CN"/>
              </w:rPr>
            </w:pPr>
            <w:r>
              <w:rPr>
                <w:rFonts w:hint="eastAsia" w:ascii="仿宋" w:hAnsi="仿宋" w:eastAsia="仿宋" w:cs="仿宋"/>
                <w:kern w:val="0"/>
                <w:sz w:val="24"/>
                <w:szCs w:val="32"/>
                <w:lang w:val="en-US" w:eastAsia="zh-CN"/>
              </w:rPr>
              <w:t>4.</w:t>
            </w:r>
            <w:r>
              <w:rPr>
                <w:rFonts w:hint="eastAsia" w:ascii="仿宋" w:hAnsi="仿宋" w:eastAsia="仿宋"/>
                <w:color w:val="auto"/>
                <w:sz w:val="24"/>
                <w:szCs w:val="32"/>
              </w:rPr>
              <w:t>招标代理机构在所代理的招标项目中投标或者代理投标</w:t>
            </w:r>
            <w:r>
              <w:rPr>
                <w:rFonts w:hint="eastAsia" w:ascii="仿宋" w:hAnsi="仿宋" w:eastAsia="仿宋"/>
                <w:color w:val="auto"/>
                <w:sz w:val="24"/>
                <w:szCs w:val="32"/>
                <w:lang w:eastAsia="zh-CN"/>
              </w:rPr>
              <w:t>，</w:t>
            </w:r>
            <w:r>
              <w:rPr>
                <w:rFonts w:hint="eastAsia" w:ascii="仿宋" w:hAnsi="仿宋" w:eastAsia="仿宋"/>
                <w:color w:val="auto"/>
                <w:sz w:val="24"/>
                <w:szCs w:val="32"/>
              </w:rPr>
              <w:t>为所代理的招标项目的投标人提供咨询</w:t>
            </w:r>
            <w:r>
              <w:rPr>
                <w:rFonts w:hint="eastAsia" w:ascii="仿宋" w:hAnsi="仿宋" w:eastAsia="仿宋"/>
                <w:color w:val="auto"/>
                <w:sz w:val="24"/>
                <w:szCs w:val="32"/>
                <w:lang w:eastAsia="zh-CN"/>
              </w:rPr>
              <w:t>的行为</w:t>
            </w:r>
          </w:p>
        </w:tc>
        <w:tc>
          <w:tcPr>
            <w:tcW w:w="619" w:type="dxa"/>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709" w:type="dxa"/>
            <w:vMerge w:val="continue"/>
            <w:tcBorders>
              <w:tl2br w:val="nil"/>
              <w:tr2bl w:val="nil"/>
            </w:tcBorders>
            <w:noWrap w:val="0"/>
            <w:vAlign w:val="top"/>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768"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lang w:val="zh-CN"/>
              </w:rPr>
            </w:pPr>
          </w:p>
        </w:tc>
        <w:tc>
          <w:tcPr>
            <w:tcW w:w="6731" w:type="dxa"/>
            <w:gridSpan w:val="3"/>
            <w:tcBorders>
              <w:tl2br w:val="nil"/>
              <w:tr2bl w:val="nil"/>
            </w:tcBorders>
            <w:noWrap w:val="0"/>
            <w:vAlign w:val="center"/>
          </w:tcPr>
          <w:p>
            <w:pPr>
              <w:widowControl/>
              <w:jc w:val="both"/>
              <w:rPr>
                <w:rFonts w:hint="eastAsia" w:ascii="仿宋" w:hAnsi="仿宋" w:eastAsia="仿宋" w:cs="宋体"/>
                <w:color w:val="000000"/>
                <w:kern w:val="0"/>
                <w:sz w:val="24"/>
                <w:szCs w:val="18"/>
                <w:lang w:val="zh-CN"/>
              </w:rPr>
            </w:pPr>
            <w:r>
              <w:rPr>
                <w:rFonts w:hint="eastAsia" w:ascii="仿宋" w:hAnsi="仿宋" w:eastAsia="仿宋" w:cs="宋体"/>
                <w:color w:val="000000"/>
                <w:kern w:val="0"/>
                <w:sz w:val="24"/>
                <w:szCs w:val="18"/>
                <w:lang w:val="en-US" w:eastAsia="zh-CN"/>
              </w:rPr>
              <w:t>5.</w:t>
            </w:r>
            <w:r>
              <w:rPr>
                <w:rFonts w:hint="eastAsia" w:ascii="仿宋" w:hAnsi="仿宋" w:eastAsia="仿宋" w:cs="宋体"/>
                <w:color w:val="000000"/>
                <w:kern w:val="0"/>
                <w:sz w:val="24"/>
                <w:szCs w:val="18"/>
                <w:lang w:val="zh-CN"/>
              </w:rPr>
              <w:t>将必须进行招标的项目化整为零或者以其他任何方式规避招标的行为</w:t>
            </w:r>
          </w:p>
        </w:tc>
        <w:tc>
          <w:tcPr>
            <w:tcW w:w="619" w:type="dxa"/>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709" w:type="dxa"/>
            <w:vMerge w:val="continue"/>
            <w:tcBorders>
              <w:tl2br w:val="nil"/>
              <w:tr2bl w:val="nil"/>
            </w:tcBorders>
            <w:noWrap w:val="0"/>
            <w:vAlign w:val="top"/>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798"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lang w:val="zh-CN"/>
              </w:rPr>
            </w:pPr>
          </w:p>
        </w:tc>
        <w:tc>
          <w:tcPr>
            <w:tcW w:w="6731" w:type="dxa"/>
            <w:gridSpan w:val="3"/>
            <w:tcBorders>
              <w:tl2br w:val="nil"/>
              <w:tr2bl w:val="nil"/>
            </w:tcBorders>
            <w:noWrap w:val="0"/>
            <w:vAlign w:val="center"/>
          </w:tcPr>
          <w:p>
            <w:pPr>
              <w:widowControl/>
              <w:jc w:val="both"/>
              <w:rPr>
                <w:rFonts w:hint="eastAsia" w:ascii="仿宋" w:hAnsi="仿宋" w:eastAsia="仿宋" w:cs="宋体"/>
                <w:color w:val="000000"/>
                <w:kern w:val="0"/>
                <w:sz w:val="24"/>
                <w:szCs w:val="18"/>
                <w:lang w:val="zh-CN"/>
              </w:rPr>
            </w:pPr>
            <w:r>
              <w:rPr>
                <w:rFonts w:hint="eastAsia" w:ascii="仿宋" w:hAnsi="仿宋" w:eastAsia="仿宋" w:cs="仿宋"/>
                <w:color w:val="auto"/>
                <w:kern w:val="0"/>
                <w:sz w:val="24"/>
                <w:szCs w:val="32"/>
                <w:lang w:val="en-US" w:eastAsia="zh-CN"/>
              </w:rPr>
              <w:t>6.</w:t>
            </w:r>
            <w:r>
              <w:rPr>
                <w:rFonts w:hint="eastAsia" w:ascii="仿宋" w:hAnsi="仿宋" w:eastAsia="仿宋" w:cs="仿宋"/>
                <w:color w:val="auto"/>
                <w:kern w:val="0"/>
                <w:sz w:val="24"/>
                <w:szCs w:val="32"/>
              </w:rPr>
              <w:t>代理过程中存在陪标、围标，</w:t>
            </w:r>
            <w:r>
              <w:rPr>
                <w:rFonts w:hint="eastAsia" w:ascii="仿宋" w:hAnsi="仿宋" w:eastAsia="仿宋" w:cs="仿宋"/>
                <w:color w:val="auto"/>
                <w:kern w:val="0"/>
                <w:sz w:val="24"/>
                <w:szCs w:val="32"/>
                <w:lang w:val="zh-CN"/>
              </w:rPr>
              <w:t>与招标人、投标人串通损害国家利益、社会公共利益或者他人合法权益的</w:t>
            </w:r>
            <w:r>
              <w:rPr>
                <w:rFonts w:hint="eastAsia" w:ascii="仿宋" w:hAnsi="仿宋" w:eastAsia="仿宋" w:cs="仿宋"/>
                <w:color w:val="auto"/>
                <w:kern w:val="0"/>
                <w:sz w:val="24"/>
                <w:szCs w:val="32"/>
              </w:rPr>
              <w:t>行为</w:t>
            </w:r>
          </w:p>
        </w:tc>
        <w:tc>
          <w:tcPr>
            <w:tcW w:w="619" w:type="dxa"/>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709" w:type="dxa"/>
            <w:vMerge w:val="continue"/>
            <w:tcBorders>
              <w:tl2br w:val="nil"/>
              <w:tr2bl w:val="nil"/>
            </w:tcBorders>
            <w:noWrap w:val="0"/>
            <w:vAlign w:val="top"/>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828"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lang w:val="zh-CN"/>
              </w:rPr>
            </w:pPr>
          </w:p>
        </w:tc>
        <w:tc>
          <w:tcPr>
            <w:tcW w:w="6731" w:type="dxa"/>
            <w:gridSpan w:val="3"/>
            <w:tcBorders>
              <w:tl2br w:val="nil"/>
              <w:tr2bl w:val="nil"/>
            </w:tcBorders>
            <w:noWrap w:val="0"/>
            <w:vAlign w:val="center"/>
          </w:tcPr>
          <w:p>
            <w:pPr>
              <w:widowControl/>
              <w:jc w:val="both"/>
              <w:rPr>
                <w:rFonts w:hint="eastAsia" w:ascii="仿宋" w:hAnsi="仿宋" w:eastAsia="仿宋" w:cs="宋体"/>
                <w:color w:val="000000"/>
                <w:kern w:val="0"/>
                <w:sz w:val="24"/>
                <w:szCs w:val="18"/>
                <w:lang w:val="zh-CN"/>
              </w:rPr>
            </w:pPr>
            <w:r>
              <w:rPr>
                <w:rFonts w:hint="eastAsia" w:ascii="仿宋" w:hAnsi="仿宋" w:eastAsia="仿宋" w:cs="仿宋"/>
                <w:color w:val="auto"/>
                <w:kern w:val="0"/>
                <w:sz w:val="24"/>
                <w:szCs w:val="32"/>
                <w:lang w:val="en-US" w:eastAsia="zh-CN"/>
              </w:rPr>
              <w:t>7.</w:t>
            </w:r>
            <w:r>
              <w:rPr>
                <w:rFonts w:hint="eastAsia" w:ascii="仿宋" w:hAnsi="仿宋" w:eastAsia="仿宋" w:cs="仿宋"/>
                <w:color w:val="auto"/>
                <w:kern w:val="0"/>
                <w:sz w:val="24"/>
                <w:szCs w:val="32"/>
                <w:lang w:val="zh-CN"/>
              </w:rPr>
              <w:t>招标人在发布招标公告、发出投标邀请书或者售出招标文件或资格预审文件后无正当理由终止招标的行为</w:t>
            </w:r>
          </w:p>
        </w:tc>
        <w:tc>
          <w:tcPr>
            <w:tcW w:w="619" w:type="dxa"/>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709" w:type="dxa"/>
            <w:vMerge w:val="continue"/>
            <w:tcBorders>
              <w:tl2br w:val="nil"/>
              <w:tr2bl w:val="nil"/>
            </w:tcBorders>
            <w:noWrap w:val="0"/>
            <w:vAlign w:val="top"/>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lang w:val="zh-CN"/>
              </w:rPr>
            </w:pPr>
            <w:r>
              <w:rPr>
                <w:rFonts w:hint="eastAsia" w:ascii="仿宋" w:hAnsi="仿宋" w:eastAsia="仿宋" w:cs="宋体"/>
                <w:color w:val="000000"/>
                <w:kern w:val="0"/>
                <w:sz w:val="24"/>
                <w:szCs w:val="18"/>
                <w:lang w:val="zh-CN"/>
              </w:rPr>
              <w:t>不良</w:t>
            </w:r>
            <w:r>
              <w:rPr>
                <w:rFonts w:hint="eastAsia" w:ascii="仿宋" w:hAnsi="仿宋" w:eastAsia="仿宋" w:cs="宋体"/>
                <w:color w:val="000000"/>
                <w:kern w:val="0"/>
                <w:sz w:val="24"/>
                <w:szCs w:val="18"/>
                <w:lang w:val="en-US" w:eastAsia="zh-CN"/>
              </w:rPr>
              <w:t xml:space="preserve"> </w:t>
            </w:r>
            <w:r>
              <w:rPr>
                <w:rFonts w:hint="eastAsia" w:ascii="仿宋" w:hAnsi="仿宋" w:eastAsia="仿宋" w:cs="宋体"/>
                <w:color w:val="000000"/>
                <w:kern w:val="0"/>
                <w:sz w:val="24"/>
                <w:szCs w:val="18"/>
                <w:lang w:val="zh-CN"/>
              </w:rPr>
              <w:t>信用</w:t>
            </w:r>
            <w:r>
              <w:rPr>
                <w:rFonts w:hint="eastAsia" w:ascii="仿宋" w:hAnsi="仿宋" w:eastAsia="仿宋" w:cs="宋体"/>
                <w:color w:val="000000"/>
                <w:kern w:val="0"/>
                <w:sz w:val="24"/>
                <w:szCs w:val="18"/>
                <w:lang w:val="en-US" w:eastAsia="zh-CN"/>
              </w:rPr>
              <w:t>信息（-24分）</w:t>
            </w:r>
          </w:p>
        </w:tc>
        <w:tc>
          <w:tcPr>
            <w:tcW w:w="6731" w:type="dxa"/>
            <w:gridSpan w:val="3"/>
            <w:tcBorders>
              <w:tl2br w:val="nil"/>
              <w:tr2bl w:val="nil"/>
            </w:tcBorders>
            <w:noWrap w:val="0"/>
            <w:vAlign w:val="center"/>
          </w:tcPr>
          <w:p>
            <w:pPr>
              <w:widowControl/>
              <w:jc w:val="both"/>
              <w:rPr>
                <w:rFonts w:hint="eastAsia" w:ascii="仿宋" w:hAnsi="仿宋" w:eastAsia="仿宋" w:cs="宋体"/>
                <w:color w:val="000000"/>
                <w:kern w:val="0"/>
                <w:sz w:val="24"/>
                <w:szCs w:val="18"/>
                <w:lang w:val="zh-CN"/>
              </w:rPr>
            </w:pPr>
            <w:r>
              <w:rPr>
                <w:rFonts w:hint="eastAsia" w:ascii="仿宋" w:hAnsi="仿宋" w:eastAsia="仿宋" w:cs="宋体"/>
                <w:color w:val="000000"/>
                <w:kern w:val="0"/>
                <w:sz w:val="24"/>
                <w:szCs w:val="18"/>
                <w:lang w:val="en-US" w:eastAsia="zh-CN"/>
              </w:rPr>
              <w:t>8.</w:t>
            </w:r>
            <w:r>
              <w:rPr>
                <w:rFonts w:hint="eastAsia" w:ascii="仿宋" w:hAnsi="仿宋" w:eastAsia="仿宋" w:cs="宋体"/>
                <w:color w:val="000000"/>
                <w:kern w:val="0"/>
                <w:sz w:val="24"/>
                <w:szCs w:val="18"/>
                <w:lang w:val="zh-CN"/>
              </w:rPr>
              <w:t>代理机构不按照规定收取和退还投标保证金及银行同期存款利息的行为</w:t>
            </w:r>
          </w:p>
        </w:tc>
        <w:tc>
          <w:tcPr>
            <w:tcW w:w="619" w:type="dxa"/>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709" w:type="dxa"/>
            <w:vMerge w:val="restart"/>
            <w:tcBorders>
              <w:tl2br w:val="nil"/>
              <w:tr2bl w:val="nil"/>
            </w:tcBorders>
            <w:noWrap w:val="0"/>
            <w:vAlign w:val="top"/>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lang w:val="zh-CN"/>
              </w:rPr>
            </w:pPr>
          </w:p>
        </w:tc>
        <w:tc>
          <w:tcPr>
            <w:tcW w:w="6731" w:type="dxa"/>
            <w:gridSpan w:val="3"/>
            <w:tcBorders>
              <w:tl2br w:val="nil"/>
              <w:tr2bl w:val="nil"/>
            </w:tcBorders>
            <w:noWrap w:val="0"/>
            <w:vAlign w:val="center"/>
          </w:tcPr>
          <w:p>
            <w:pPr>
              <w:widowControl/>
              <w:jc w:val="both"/>
              <w:rPr>
                <w:rFonts w:hint="eastAsia" w:ascii="仿宋" w:hAnsi="仿宋" w:eastAsia="仿宋" w:cs="宋体"/>
                <w:color w:val="000000"/>
                <w:kern w:val="0"/>
                <w:sz w:val="24"/>
                <w:szCs w:val="18"/>
                <w:lang w:val="zh-CN"/>
              </w:rPr>
            </w:pPr>
            <w:r>
              <w:rPr>
                <w:rFonts w:hint="eastAsia" w:ascii="仿宋" w:hAnsi="仿宋" w:eastAsia="仿宋" w:cs="仿宋"/>
                <w:color w:val="auto"/>
                <w:kern w:val="0"/>
                <w:sz w:val="24"/>
                <w:szCs w:val="32"/>
                <w:lang w:val="en-US" w:eastAsia="zh-CN"/>
              </w:rPr>
              <w:t>9.</w:t>
            </w:r>
            <w:r>
              <w:rPr>
                <w:rFonts w:hint="eastAsia" w:ascii="仿宋" w:hAnsi="仿宋" w:eastAsia="仿宋" w:cs="仿宋"/>
                <w:color w:val="auto"/>
                <w:kern w:val="0"/>
                <w:sz w:val="24"/>
                <w:szCs w:val="32"/>
              </w:rPr>
              <w:t>主管部门在各级检查过程中认定</w:t>
            </w:r>
            <w:r>
              <w:rPr>
                <w:rFonts w:hint="eastAsia" w:ascii="仿宋" w:hAnsi="仿宋" w:eastAsia="仿宋" w:cs="仿宋"/>
                <w:color w:val="auto"/>
                <w:kern w:val="0"/>
                <w:sz w:val="24"/>
                <w:szCs w:val="32"/>
                <w:lang w:eastAsia="zh-CN"/>
              </w:rPr>
              <w:t>为</w:t>
            </w:r>
            <w:r>
              <w:rPr>
                <w:rFonts w:hint="eastAsia" w:ascii="仿宋" w:hAnsi="仿宋" w:eastAsia="仿宋" w:cs="仿宋"/>
                <w:color w:val="auto"/>
                <w:kern w:val="0"/>
                <w:sz w:val="24"/>
                <w:szCs w:val="32"/>
              </w:rPr>
              <w:t>招投标过程中不良的诚信信息</w:t>
            </w:r>
            <w:r>
              <w:rPr>
                <w:rFonts w:hint="eastAsia" w:ascii="仿宋" w:hAnsi="仿宋" w:eastAsia="仿宋" w:cs="仿宋"/>
                <w:color w:val="auto"/>
                <w:kern w:val="0"/>
                <w:sz w:val="24"/>
                <w:szCs w:val="32"/>
                <w:lang w:eastAsia="zh-CN"/>
              </w:rPr>
              <w:t>或省建筑市场公共服务平台上被登记有不良信息的情形</w:t>
            </w:r>
          </w:p>
        </w:tc>
        <w:tc>
          <w:tcPr>
            <w:tcW w:w="619" w:type="dxa"/>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709" w:type="dxa"/>
            <w:vMerge w:val="continue"/>
            <w:tcBorders>
              <w:tl2br w:val="nil"/>
              <w:tr2bl w:val="nil"/>
            </w:tcBorders>
            <w:noWrap w:val="0"/>
            <w:vAlign w:val="top"/>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lang w:val="zh-CN"/>
              </w:rPr>
            </w:pPr>
          </w:p>
        </w:tc>
        <w:tc>
          <w:tcPr>
            <w:tcW w:w="6731" w:type="dxa"/>
            <w:gridSpan w:val="3"/>
            <w:tcBorders>
              <w:tl2br w:val="nil"/>
              <w:tr2bl w:val="nil"/>
            </w:tcBorders>
            <w:noWrap w:val="0"/>
            <w:vAlign w:val="center"/>
          </w:tcPr>
          <w:p>
            <w:pPr>
              <w:widowControl/>
              <w:jc w:val="both"/>
              <w:rPr>
                <w:rFonts w:hint="eastAsia" w:ascii="仿宋" w:hAnsi="仿宋" w:eastAsia="仿宋" w:cs="宋体"/>
                <w:color w:val="000000"/>
                <w:kern w:val="0"/>
                <w:sz w:val="24"/>
                <w:szCs w:val="18"/>
                <w:lang w:val="zh-CN"/>
              </w:rPr>
            </w:pPr>
            <w:r>
              <w:rPr>
                <w:rFonts w:hint="eastAsia" w:ascii="仿宋" w:hAnsi="仿宋" w:eastAsia="仿宋" w:cs="仿宋"/>
                <w:color w:val="auto"/>
                <w:kern w:val="0"/>
                <w:sz w:val="24"/>
                <w:szCs w:val="32"/>
                <w:lang w:val="en-US" w:eastAsia="zh-CN"/>
              </w:rPr>
              <w:t>10.</w:t>
            </w:r>
            <w:r>
              <w:rPr>
                <w:rFonts w:hint="eastAsia" w:ascii="仿宋" w:hAnsi="仿宋" w:eastAsia="仿宋" w:cs="仿宋"/>
                <w:color w:val="auto"/>
                <w:kern w:val="0"/>
                <w:sz w:val="24"/>
                <w:szCs w:val="32"/>
                <w:lang w:eastAsia="zh-CN"/>
              </w:rPr>
              <w:t>招标代理机构在代理活动中，由住房城乡建设行政主管部门直接受理的投诉或经相关行政机关移送的投诉，经核实主体责任为招标代理机构的情形</w:t>
            </w:r>
          </w:p>
        </w:tc>
        <w:tc>
          <w:tcPr>
            <w:tcW w:w="619" w:type="dxa"/>
            <w:tcBorders>
              <w:tl2br w:val="nil"/>
              <w:tr2bl w:val="nil"/>
            </w:tcBorders>
            <w:noWrap w:val="0"/>
            <w:vAlign w:val="center"/>
          </w:tcPr>
          <w:p>
            <w:pPr>
              <w:widowControl/>
              <w:jc w:val="center"/>
              <w:rPr>
                <w:rFonts w:hint="eastAsia" w:ascii="仿宋" w:hAnsi="仿宋" w:eastAsia="仿宋" w:cs="宋体"/>
                <w:color w:val="000000"/>
                <w:kern w:val="0"/>
                <w:sz w:val="24"/>
                <w:szCs w:val="18"/>
                <w:lang w:val="en-US" w:eastAsia="zh-CN"/>
              </w:rPr>
            </w:pPr>
            <w:r>
              <w:rPr>
                <w:rFonts w:hint="eastAsia" w:ascii="仿宋" w:hAnsi="仿宋" w:eastAsia="仿宋" w:cs="宋体"/>
                <w:color w:val="000000"/>
                <w:kern w:val="0"/>
                <w:sz w:val="24"/>
                <w:szCs w:val="18"/>
              </w:rPr>
              <w:t>-</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709" w:type="dxa"/>
            <w:vMerge w:val="continue"/>
            <w:tcBorders>
              <w:tl2br w:val="nil"/>
              <w:tr2bl w:val="nil"/>
            </w:tcBorders>
            <w:noWrap w:val="0"/>
            <w:vAlign w:val="top"/>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6731" w:type="dxa"/>
            <w:gridSpan w:val="3"/>
            <w:tcBorders>
              <w:tl2br w:val="nil"/>
              <w:tr2bl w:val="nil"/>
            </w:tcBorders>
            <w:noWrap w:val="0"/>
            <w:vAlign w:val="center"/>
          </w:tcPr>
          <w:p>
            <w:pPr>
              <w:widowControl/>
              <w:jc w:val="both"/>
              <w:rPr>
                <w:rFonts w:hint="eastAsia" w:ascii="仿宋" w:hAnsi="仿宋" w:eastAsia="仿宋" w:cs="宋体"/>
                <w:color w:val="000000"/>
                <w:kern w:val="0"/>
                <w:sz w:val="24"/>
                <w:szCs w:val="18"/>
                <w:lang w:val="zh-CN"/>
              </w:rPr>
            </w:pPr>
            <w:r>
              <w:rPr>
                <w:rFonts w:hint="eastAsia" w:ascii="仿宋" w:hAnsi="仿宋" w:eastAsia="仿宋" w:cs="宋体"/>
                <w:color w:val="000000"/>
                <w:kern w:val="0"/>
                <w:sz w:val="24"/>
                <w:szCs w:val="18"/>
                <w:lang w:val="en-US" w:eastAsia="zh-CN"/>
              </w:rPr>
              <w:t>11.</w:t>
            </w:r>
            <w:r>
              <w:rPr>
                <w:rFonts w:hint="eastAsia" w:ascii="仿宋" w:hAnsi="仿宋" w:eastAsia="仿宋" w:cs="宋体"/>
                <w:color w:val="000000"/>
                <w:kern w:val="0"/>
                <w:sz w:val="24"/>
                <w:szCs w:val="18"/>
                <w:lang w:val="zh-CN"/>
              </w:rPr>
              <w:t>违反合同管理及社会保障等有关法律、法规的信息</w:t>
            </w:r>
          </w:p>
        </w:tc>
        <w:tc>
          <w:tcPr>
            <w:tcW w:w="619" w:type="dxa"/>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709" w:type="dxa"/>
            <w:vMerge w:val="continue"/>
            <w:tcBorders>
              <w:tl2br w:val="nil"/>
              <w:tr2bl w:val="nil"/>
            </w:tcBorders>
            <w:noWrap w:val="0"/>
            <w:vAlign w:val="top"/>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6731" w:type="dxa"/>
            <w:gridSpan w:val="3"/>
            <w:tcBorders>
              <w:tl2br w:val="nil"/>
              <w:tr2bl w:val="nil"/>
            </w:tcBorders>
            <w:noWrap w:val="0"/>
            <w:vAlign w:val="center"/>
          </w:tcPr>
          <w:p>
            <w:pPr>
              <w:widowControl/>
              <w:jc w:val="both"/>
              <w:rPr>
                <w:rFonts w:hint="eastAsia" w:ascii="仿宋" w:hAnsi="仿宋" w:eastAsia="仿宋" w:cs="宋体"/>
                <w:color w:val="000000"/>
                <w:kern w:val="0"/>
                <w:sz w:val="24"/>
                <w:szCs w:val="18"/>
                <w:lang w:val="zh-CN"/>
              </w:rPr>
            </w:pPr>
            <w:r>
              <w:rPr>
                <w:rFonts w:hint="eastAsia" w:ascii="仿宋" w:hAnsi="仿宋" w:eastAsia="仿宋" w:cs="宋体"/>
                <w:color w:val="000000"/>
                <w:kern w:val="0"/>
                <w:sz w:val="24"/>
                <w:szCs w:val="18"/>
                <w:lang w:val="en-US" w:eastAsia="zh-CN"/>
              </w:rPr>
              <w:t>12.</w:t>
            </w:r>
            <w:r>
              <w:rPr>
                <w:rFonts w:hint="eastAsia" w:ascii="仿宋" w:hAnsi="仿宋" w:eastAsia="仿宋" w:cs="宋体"/>
                <w:color w:val="000000"/>
                <w:kern w:val="0"/>
                <w:sz w:val="24"/>
                <w:szCs w:val="18"/>
                <w:lang w:val="zh-CN"/>
              </w:rPr>
              <w:t>违反招投标法律、法规、规章等的信息</w:t>
            </w:r>
          </w:p>
        </w:tc>
        <w:tc>
          <w:tcPr>
            <w:tcW w:w="619" w:type="dxa"/>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w:t>
            </w:r>
            <w:r>
              <w:rPr>
                <w:rFonts w:hint="eastAsia" w:ascii="仿宋" w:hAnsi="仿宋" w:eastAsia="仿宋" w:cs="宋体"/>
                <w:color w:val="000000"/>
                <w:kern w:val="0"/>
                <w:sz w:val="24"/>
                <w:szCs w:val="18"/>
                <w:lang w:val="en-US" w:eastAsia="zh-CN"/>
              </w:rPr>
              <w:t>2</w:t>
            </w:r>
            <w:r>
              <w:rPr>
                <w:rFonts w:hint="eastAsia" w:ascii="仿宋" w:hAnsi="仿宋" w:eastAsia="仿宋" w:cs="宋体"/>
                <w:color w:val="000000"/>
                <w:kern w:val="0"/>
                <w:sz w:val="24"/>
                <w:szCs w:val="18"/>
              </w:rPr>
              <w:t>分</w:t>
            </w: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列入</w:t>
            </w:r>
          </w:p>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spacing w:val="-11"/>
                <w:kern w:val="0"/>
                <w:sz w:val="24"/>
                <w:szCs w:val="18"/>
              </w:rPr>
              <w:t>黑名单</w:t>
            </w:r>
          </w:p>
        </w:tc>
        <w:tc>
          <w:tcPr>
            <w:tcW w:w="6731" w:type="dxa"/>
            <w:gridSpan w:val="3"/>
            <w:tcBorders>
              <w:tl2br w:val="nil"/>
              <w:tr2bl w:val="nil"/>
            </w:tcBorders>
            <w:noWrap w:val="0"/>
            <w:vAlign w:val="center"/>
          </w:tcPr>
          <w:p>
            <w:pPr>
              <w:widowControl/>
              <w:jc w:val="both"/>
              <w:rPr>
                <w:rFonts w:hint="eastAsia" w:ascii="仿宋" w:hAnsi="仿宋" w:eastAsia="仿宋" w:cs="宋体"/>
                <w:color w:val="000000"/>
                <w:kern w:val="0"/>
                <w:sz w:val="24"/>
                <w:szCs w:val="18"/>
                <w:lang w:val="en-US" w:eastAsia="zh-CN"/>
              </w:rPr>
            </w:pPr>
            <w:r>
              <w:rPr>
                <w:rFonts w:hint="eastAsia" w:ascii="仿宋" w:hAnsi="仿宋" w:eastAsia="仿宋" w:cs="仿宋"/>
                <w:color w:val="auto"/>
                <w:kern w:val="0"/>
                <w:sz w:val="24"/>
                <w:szCs w:val="32"/>
                <w:lang w:val="en-US" w:eastAsia="zh-CN"/>
              </w:rPr>
              <w:t>1.招标代理机构在</w:t>
            </w:r>
            <w:r>
              <w:rPr>
                <w:rFonts w:hint="eastAsia" w:ascii="仿宋" w:hAnsi="仿宋" w:eastAsia="仿宋" w:cs="仿宋"/>
                <w:color w:val="auto"/>
                <w:kern w:val="0"/>
                <w:sz w:val="24"/>
                <w:szCs w:val="32"/>
              </w:rPr>
              <w:t>代理过程中存在陪标、围标，</w:t>
            </w:r>
            <w:r>
              <w:rPr>
                <w:rFonts w:hint="eastAsia" w:ascii="仿宋" w:hAnsi="仿宋" w:eastAsia="仿宋" w:cs="仿宋"/>
                <w:color w:val="auto"/>
                <w:kern w:val="0"/>
                <w:sz w:val="24"/>
                <w:szCs w:val="32"/>
                <w:lang w:val="zh-CN"/>
              </w:rPr>
              <w:t>与招标人、投标人串通损害国家利益、社会公共利益或者他人合法权益的</w:t>
            </w:r>
            <w:r>
              <w:rPr>
                <w:rFonts w:hint="eastAsia" w:ascii="仿宋" w:hAnsi="仿宋" w:eastAsia="仿宋" w:cs="仿宋"/>
                <w:color w:val="auto"/>
                <w:kern w:val="0"/>
                <w:sz w:val="24"/>
                <w:szCs w:val="32"/>
              </w:rPr>
              <w:t>行为，</w:t>
            </w:r>
            <w:r>
              <w:rPr>
                <w:rFonts w:hint="eastAsia" w:ascii="仿宋" w:hAnsi="仿宋" w:eastAsia="仿宋" w:cs="仿宋"/>
                <w:color w:val="auto"/>
                <w:kern w:val="0"/>
                <w:sz w:val="24"/>
                <w:szCs w:val="32"/>
                <w:lang w:val="en-US" w:eastAsia="zh-CN"/>
              </w:rPr>
              <w:t>被行政主管部门认定且处罚超过2次（含2次）</w:t>
            </w:r>
          </w:p>
        </w:tc>
        <w:tc>
          <w:tcPr>
            <w:tcW w:w="61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rPr>
              <w:t>直接评为D级</w:t>
            </w:r>
          </w:p>
        </w:tc>
        <w:tc>
          <w:tcPr>
            <w:tcW w:w="709" w:type="dxa"/>
            <w:vMerge w:val="restart"/>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6731" w:type="dxa"/>
            <w:gridSpan w:val="3"/>
            <w:tcBorders>
              <w:tl2br w:val="nil"/>
              <w:tr2bl w:val="nil"/>
            </w:tcBorders>
            <w:noWrap w:val="0"/>
            <w:vAlign w:val="center"/>
          </w:tcPr>
          <w:p>
            <w:pPr>
              <w:widowControl/>
              <w:jc w:val="both"/>
              <w:rPr>
                <w:rFonts w:hint="eastAsia" w:ascii="仿宋" w:hAnsi="仿宋" w:eastAsia="仿宋" w:cs="宋体"/>
                <w:color w:val="000000"/>
                <w:kern w:val="0"/>
                <w:sz w:val="24"/>
                <w:szCs w:val="18"/>
                <w:lang w:val="en-US" w:eastAsia="zh-CN"/>
              </w:rPr>
            </w:pPr>
            <w:r>
              <w:rPr>
                <w:rFonts w:hint="eastAsia" w:ascii="仿宋" w:hAnsi="仿宋" w:eastAsia="仿宋" w:cs="宋体"/>
                <w:color w:val="000000"/>
                <w:kern w:val="0"/>
                <w:sz w:val="24"/>
                <w:szCs w:val="18"/>
                <w:lang w:val="en-US" w:eastAsia="zh-CN"/>
              </w:rPr>
              <w:t>2</w:t>
            </w:r>
            <w:r>
              <w:rPr>
                <w:rFonts w:hint="eastAsia" w:ascii="仿宋" w:hAnsi="仿宋" w:eastAsia="仿宋" w:cs="仿宋"/>
                <w:color w:val="auto"/>
                <w:kern w:val="0"/>
                <w:sz w:val="24"/>
                <w:szCs w:val="32"/>
                <w:lang w:val="en-US" w:eastAsia="zh-CN"/>
              </w:rPr>
              <w:t>.</w:t>
            </w:r>
            <w:r>
              <w:rPr>
                <w:rFonts w:hint="eastAsia" w:ascii="仿宋" w:hAnsi="仿宋" w:eastAsia="仿宋" w:cs="仿宋"/>
                <w:color w:val="auto"/>
                <w:kern w:val="0"/>
                <w:sz w:val="24"/>
                <w:szCs w:val="32"/>
                <w:lang w:eastAsia="zh-CN"/>
              </w:rPr>
              <w:t>招标代理机构在代理活动中，由住房和城乡建设行政主管部门直接受理的投诉或经相关行政机关移送的投诉，经核实主体责任为招标代理机构，且一年内超过</w:t>
            </w:r>
            <w:r>
              <w:rPr>
                <w:rFonts w:hint="eastAsia" w:ascii="仿宋" w:hAnsi="仿宋" w:eastAsia="仿宋" w:cs="仿宋"/>
                <w:color w:val="auto"/>
                <w:kern w:val="0"/>
                <w:sz w:val="24"/>
                <w:szCs w:val="32"/>
                <w:lang w:val="en-US" w:eastAsia="zh-CN"/>
              </w:rPr>
              <w:t>2次（含2次）</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6731" w:type="dxa"/>
            <w:gridSpan w:val="3"/>
            <w:tcBorders>
              <w:tl2br w:val="nil"/>
              <w:tr2bl w:val="nil"/>
            </w:tcBorders>
            <w:noWrap w:val="0"/>
            <w:vAlign w:val="center"/>
          </w:tcPr>
          <w:p>
            <w:pPr>
              <w:widowControl/>
              <w:jc w:val="both"/>
              <w:rPr>
                <w:rFonts w:hint="eastAsia" w:ascii="仿宋" w:hAnsi="仿宋" w:eastAsia="仿宋" w:cs="宋体"/>
                <w:color w:val="000000"/>
                <w:kern w:val="0"/>
                <w:sz w:val="24"/>
                <w:szCs w:val="18"/>
                <w:lang w:val="zh-CN"/>
              </w:rPr>
            </w:pPr>
            <w:r>
              <w:rPr>
                <w:rFonts w:hint="eastAsia" w:ascii="仿宋" w:hAnsi="仿宋" w:eastAsia="仿宋" w:cs="仿宋"/>
                <w:color w:val="auto"/>
                <w:kern w:val="0"/>
                <w:sz w:val="24"/>
                <w:szCs w:val="32"/>
                <w:lang w:val="en-US" w:eastAsia="zh-CN"/>
              </w:rPr>
              <w:t>3</w:t>
            </w:r>
            <w:r>
              <w:rPr>
                <w:rFonts w:hint="eastAsia" w:ascii="仿宋" w:hAnsi="仿宋" w:eastAsia="仿宋" w:cs="宋体"/>
                <w:color w:val="000000"/>
                <w:kern w:val="0"/>
                <w:sz w:val="24"/>
                <w:szCs w:val="18"/>
                <w:lang w:val="en-US" w:eastAsia="zh-CN"/>
              </w:rPr>
              <w:t>.</w:t>
            </w:r>
            <w:r>
              <w:rPr>
                <w:rFonts w:hint="eastAsia" w:ascii="仿宋" w:hAnsi="仿宋" w:eastAsia="仿宋" w:cs="宋体"/>
                <w:color w:val="000000"/>
                <w:kern w:val="0"/>
                <w:sz w:val="24"/>
                <w:szCs w:val="18"/>
              </w:rPr>
              <w:t>招标代理机构违法泄露应当保密与招投标活动有关的情况和资料的，或者与招标人、投标人串通损害国家利益、社会公共利益或者他人合法权益</w:t>
            </w:r>
            <w:r>
              <w:rPr>
                <w:rFonts w:hint="eastAsia" w:ascii="仿宋" w:hAnsi="仿宋" w:eastAsia="仿宋" w:cs="宋体"/>
                <w:color w:val="000000"/>
                <w:kern w:val="0"/>
                <w:sz w:val="24"/>
                <w:szCs w:val="18"/>
                <w:lang w:val="en-US" w:eastAsia="zh-CN"/>
              </w:rPr>
              <w:t>的行为</w:t>
            </w:r>
          </w:p>
        </w:tc>
        <w:tc>
          <w:tcPr>
            <w:tcW w:w="61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center"/>
          </w:tcPr>
          <w:p>
            <w:pPr>
              <w:widowControl/>
              <w:jc w:val="center"/>
              <w:rPr>
                <w:rFonts w:hint="eastAsia" w:ascii="仿宋" w:hAnsi="仿宋" w:eastAsia="仿宋" w:cs="宋体"/>
                <w:color w:val="000000"/>
                <w:kern w:val="0"/>
                <w:sz w:val="24"/>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 w:type="dxa"/>
            <w:left w:w="17" w:type="dxa"/>
            <w:bottom w:w="17" w:type="dxa"/>
            <w:right w:w="17" w:type="dxa"/>
          </w:tblCellMar>
        </w:tblPrEx>
        <w:trPr>
          <w:cantSplit/>
          <w:trHeight w:val="425" w:hRule="atLeast"/>
          <w:jc w:val="center"/>
        </w:trPr>
        <w:tc>
          <w:tcPr>
            <w:tcW w:w="728" w:type="dxa"/>
            <w:vMerge w:val="continue"/>
            <w:tcBorders>
              <w:tl2br w:val="nil"/>
              <w:tr2bl w:val="nil"/>
            </w:tcBorders>
            <w:noWrap w:val="0"/>
            <w:vAlign w:val="top"/>
          </w:tcPr>
          <w:p>
            <w:pPr>
              <w:widowControl/>
              <w:jc w:val="center"/>
              <w:rPr>
                <w:rFonts w:hint="eastAsia" w:ascii="仿宋" w:hAnsi="仿宋" w:eastAsia="仿宋" w:cs="宋体"/>
                <w:color w:val="000000"/>
                <w:kern w:val="0"/>
                <w:sz w:val="24"/>
                <w:szCs w:val="18"/>
              </w:rPr>
            </w:pPr>
          </w:p>
        </w:tc>
        <w:tc>
          <w:tcPr>
            <w:tcW w:w="6731" w:type="dxa"/>
            <w:gridSpan w:val="3"/>
            <w:tcBorders>
              <w:tl2br w:val="nil"/>
              <w:tr2bl w:val="nil"/>
            </w:tcBorders>
            <w:noWrap w:val="0"/>
            <w:vAlign w:val="center"/>
          </w:tcPr>
          <w:p>
            <w:pPr>
              <w:widowControl/>
              <w:jc w:val="both"/>
              <w:rPr>
                <w:rFonts w:hint="eastAsia" w:ascii="仿宋" w:hAnsi="仿宋" w:eastAsia="仿宋" w:cs="宋体"/>
                <w:color w:val="000000"/>
                <w:kern w:val="0"/>
                <w:sz w:val="24"/>
                <w:szCs w:val="18"/>
              </w:rPr>
            </w:pPr>
            <w:r>
              <w:rPr>
                <w:rFonts w:hint="eastAsia" w:ascii="仿宋" w:hAnsi="仿宋" w:eastAsia="仿宋" w:cs="宋体"/>
                <w:color w:val="000000"/>
                <w:kern w:val="0"/>
                <w:sz w:val="24"/>
                <w:szCs w:val="18"/>
                <w:lang w:val="en-US" w:eastAsia="zh-CN"/>
              </w:rPr>
              <w:t>4.</w:t>
            </w:r>
            <w:r>
              <w:rPr>
                <w:rFonts w:hint="eastAsia" w:ascii="仿宋" w:hAnsi="仿宋" w:eastAsia="仿宋" w:cs="宋体"/>
                <w:color w:val="000000"/>
                <w:kern w:val="0"/>
                <w:sz w:val="24"/>
                <w:szCs w:val="18"/>
                <w:lang w:val="zh-CN"/>
              </w:rPr>
              <w:t>行贿、受贿、渎职等违法信息（以各级纪委监委、检察机关通报为准）</w:t>
            </w:r>
          </w:p>
        </w:tc>
        <w:tc>
          <w:tcPr>
            <w:tcW w:w="619" w:type="dxa"/>
            <w:vMerge w:val="continue"/>
            <w:tcBorders>
              <w:tl2br w:val="nil"/>
              <w:tr2bl w:val="nil"/>
            </w:tcBorders>
            <w:noWrap w:val="0"/>
            <w:vAlign w:val="top"/>
          </w:tcPr>
          <w:p>
            <w:pPr>
              <w:widowControl/>
              <w:jc w:val="center"/>
              <w:rPr>
                <w:rFonts w:hint="eastAsia" w:ascii="仿宋" w:hAnsi="仿宋" w:eastAsia="仿宋" w:cs="宋体"/>
                <w:color w:val="000000"/>
                <w:kern w:val="0"/>
                <w:sz w:val="24"/>
                <w:szCs w:val="18"/>
              </w:rPr>
            </w:pPr>
          </w:p>
        </w:tc>
        <w:tc>
          <w:tcPr>
            <w:tcW w:w="709" w:type="dxa"/>
            <w:vMerge w:val="continue"/>
            <w:tcBorders>
              <w:tl2br w:val="nil"/>
              <w:tr2bl w:val="nil"/>
            </w:tcBorders>
            <w:noWrap w:val="0"/>
            <w:vAlign w:val="top"/>
          </w:tcPr>
          <w:p>
            <w:pPr>
              <w:widowControl/>
              <w:jc w:val="center"/>
              <w:rPr>
                <w:rFonts w:hint="eastAsia" w:ascii="仿宋" w:hAnsi="仿宋" w:eastAsia="仿宋" w:cs="宋体"/>
                <w:color w:val="000000"/>
                <w:kern w:val="0"/>
                <w:sz w:val="24"/>
                <w:szCs w:val="18"/>
              </w:rPr>
            </w:pP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auto"/>
    <w:pitch w:val="default"/>
    <w:sig w:usb0="00000000" w:usb1="00000000" w:usb2="00000000" w:usb3="00000000" w:csb0="00040000" w:csb1="00000000"/>
  </w:font>
  <w:font w:name="Helvetic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50648"/>
    <w:rsid w:val="50350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List Paragraph"/>
    <w:basedOn w:val="1"/>
    <w:uiPriority w:val="0"/>
    <w:pPr>
      <w:ind w:firstLine="420" w:firstLineChars="200"/>
    </w:pPr>
    <w:rPr>
      <w:rFonts w:ascii="Calibri" w:hAnsi="Calibri" w:eastAsia="宋体" w:cs="黑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2019-09-29T07:53:00Z</dcterms:created>
  <dc:creator>lenovo</dc:creator>
  <cp:lastModifiedBy>lenovo</cp:lastModifiedBy>
  <dcterms:modified xsi:type="dcterms:W3CDTF">2019-09-29T07:54:30Z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